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CC" w:rsidRPr="00390AD2" w:rsidRDefault="00BD72CC" w:rsidP="008D56B6">
      <w:pPr>
        <w:rPr>
          <w:lang w:val="sr-Cyrl-CS"/>
        </w:rPr>
      </w:pPr>
      <w:r>
        <w:rPr>
          <w:lang/>
        </w:rPr>
        <w:t>С.Р.Ц „Шумадија</w:t>
      </w:r>
    </w:p>
    <w:p w:rsidR="00390AD2" w:rsidRDefault="005126B9" w:rsidP="008D56B6">
      <w:pPr>
        <w:rPr>
          <w:lang/>
        </w:rPr>
      </w:pPr>
      <w:r w:rsidRPr="007C371F">
        <w:t>Место</w:t>
      </w:r>
      <w:r w:rsidR="00390AD2">
        <w:rPr>
          <w:lang/>
        </w:rPr>
        <w:t>:</w:t>
      </w:r>
      <w:r w:rsidR="00BD72CC">
        <w:rPr>
          <w:lang/>
        </w:rPr>
        <w:t>Аранђеловац</w:t>
      </w:r>
    </w:p>
    <w:p w:rsidR="00BD72CC" w:rsidRDefault="007C5D59" w:rsidP="008D56B6">
      <w:pPr>
        <w:rPr>
          <w:lang/>
        </w:rPr>
      </w:pPr>
      <w:r>
        <w:t>16</w:t>
      </w:r>
      <w:r w:rsidR="00BD72CC">
        <w:rPr>
          <w:lang/>
        </w:rPr>
        <w:t>.</w:t>
      </w:r>
      <w:r w:rsidR="00283300">
        <w:t>0</w:t>
      </w:r>
      <w:r w:rsidR="00E02002">
        <w:t>7</w:t>
      </w:r>
      <w:r>
        <w:rPr>
          <w:lang/>
        </w:rPr>
        <w:t>.2020</w:t>
      </w:r>
      <w:r w:rsidR="00BD72CC">
        <w:rPr>
          <w:lang/>
        </w:rPr>
        <w:t>.</w:t>
      </w:r>
    </w:p>
    <w:p w:rsidR="003F1DEF" w:rsidRDefault="003F1DEF" w:rsidP="008D56B6">
      <w:pPr>
        <w:rPr>
          <w:lang w:val="sr-Latn-CS"/>
        </w:rPr>
      </w:pPr>
    </w:p>
    <w:p w:rsidR="003F1DEF" w:rsidRPr="005172C2" w:rsidRDefault="003F1DEF" w:rsidP="001E4565">
      <w:pPr>
        <w:jc w:val="both"/>
        <w:rPr>
          <w:lang w:val="sr-Cyrl-CS"/>
        </w:rPr>
      </w:pPr>
      <w:r>
        <w:rPr>
          <w:lang w:val="sr-Cyrl-CS"/>
        </w:rPr>
        <w:t>На основу члана 39. став</w:t>
      </w:r>
      <w:r>
        <w:rPr>
          <w:lang w:val="sr-Latn-CS"/>
        </w:rPr>
        <w:t xml:space="preserve"> 2.</w:t>
      </w:r>
      <w:r>
        <w:rPr>
          <w:lang w:val="sr-Cyrl-CS"/>
        </w:rPr>
        <w:t xml:space="preserve"> и став </w:t>
      </w:r>
      <w:r>
        <w:rPr>
          <w:lang w:val="sr-Latn-CS"/>
        </w:rPr>
        <w:t>6</w:t>
      </w:r>
      <w:r>
        <w:rPr>
          <w:lang w:val="sr-Cyrl-CS"/>
        </w:rPr>
        <w:t>. Закона о јавним набавкама („ Сл.гласник“ РС бр.68/2015) достављамо вам  конкурсну документацију у јавној набавци мале вредности наруџбеницом за услуге</w:t>
      </w:r>
    </w:p>
    <w:p w:rsidR="003F1DEF" w:rsidRDefault="003F1DEF" w:rsidP="001E4565">
      <w:pPr>
        <w:jc w:val="both"/>
        <w:rPr>
          <w:lang w:val="sr-Latn-CS"/>
        </w:rPr>
      </w:pPr>
    </w:p>
    <w:p w:rsidR="003F1DEF" w:rsidRPr="005172C2" w:rsidRDefault="003F1DEF" w:rsidP="008D56B6">
      <w:pPr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bCs/>
          <w:lang w:val="sr-Cyrl-CS"/>
        </w:rPr>
        <w:t>МОБИЛНЕ ТЕЛЕФОНИЈЕ</w:t>
      </w:r>
    </w:p>
    <w:p w:rsidR="003F1DEF" w:rsidRPr="005172C2" w:rsidRDefault="003F1DEF" w:rsidP="008D56B6">
      <w:pPr>
        <w:rPr>
          <w:lang w:val="sr-Latn-CS"/>
        </w:rPr>
      </w:pPr>
    </w:p>
    <w:p w:rsidR="003F1DEF" w:rsidRDefault="003F1DEF" w:rsidP="00A27E71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1) Подаци о наручиоцу:</w:t>
      </w:r>
    </w:p>
    <w:p w:rsidR="003F1DEF" w:rsidRDefault="003F1DEF" w:rsidP="008D56B6">
      <w:pPr>
        <w:rPr>
          <w:lang w:val="sr-Cyrl-C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6"/>
        <w:gridCol w:w="4847"/>
      </w:tblGrid>
      <w:tr w:rsidR="003F1DEF" w:rsidTr="00702200">
        <w:tc>
          <w:tcPr>
            <w:tcW w:w="4546" w:type="dxa"/>
          </w:tcPr>
          <w:p w:rsidR="003F1DEF" w:rsidRPr="0043139E" w:rsidRDefault="003F1DEF" w:rsidP="00A8650C">
            <w:pPr>
              <w:rPr>
                <w:lang w:val="sr-Cyrl-CS"/>
              </w:rPr>
            </w:pPr>
            <w:r>
              <w:rPr>
                <w:lang w:val="sr-Cyrl-CS"/>
              </w:rPr>
              <w:t>Подаци о наручиоцу</w:t>
            </w:r>
            <w:r w:rsidRPr="0043139E">
              <w:rPr>
                <w:lang w:val="sr-Cyrl-CS"/>
              </w:rPr>
              <w:t>:</w:t>
            </w:r>
          </w:p>
        </w:tc>
        <w:tc>
          <w:tcPr>
            <w:tcW w:w="4847" w:type="dxa"/>
          </w:tcPr>
          <w:p w:rsidR="00390AD2" w:rsidRPr="00BD72CC" w:rsidRDefault="00BD72CC" w:rsidP="00390AD2">
            <w:pPr>
              <w:rPr>
                <w:lang/>
              </w:rPr>
            </w:pPr>
            <w:r>
              <w:rPr>
                <w:lang/>
              </w:rPr>
              <w:t>С.Р.Ц „Шумадија“ Аранђеловац</w:t>
            </w:r>
          </w:p>
          <w:p w:rsidR="003F1DEF" w:rsidRPr="00E30E48" w:rsidRDefault="003F1DEF" w:rsidP="00A8650C">
            <w:pPr>
              <w:rPr>
                <w:lang w:val="sr-Cyrl-CS"/>
              </w:rPr>
            </w:pPr>
          </w:p>
        </w:tc>
      </w:tr>
      <w:tr w:rsidR="003F1DEF" w:rsidTr="00702200">
        <w:tc>
          <w:tcPr>
            <w:tcW w:w="4546" w:type="dxa"/>
          </w:tcPr>
          <w:p w:rsidR="003F1DEF" w:rsidRPr="0043139E" w:rsidRDefault="003F1DEF" w:rsidP="00A8650C">
            <w:pPr>
              <w:rPr>
                <w:lang w:val="sr-Cyrl-CS"/>
              </w:rPr>
            </w:pPr>
            <w:r>
              <w:rPr>
                <w:lang w:val="sr-Cyrl-CS"/>
              </w:rPr>
              <w:t>Предмет јавне набавке</w:t>
            </w:r>
          </w:p>
        </w:tc>
        <w:tc>
          <w:tcPr>
            <w:tcW w:w="4847" w:type="dxa"/>
          </w:tcPr>
          <w:p w:rsidR="003F1DEF" w:rsidRDefault="007C5D59" w:rsidP="00A8650C">
            <w:pPr>
              <w:rPr>
                <w:lang w:val="sr-Cyrl-CS"/>
              </w:rPr>
            </w:pPr>
            <w:r>
              <w:rPr>
                <w:lang w:val="sr-Cyrl-CS"/>
              </w:rPr>
              <w:t>У</w:t>
            </w:r>
            <w:r w:rsidR="003F1DEF">
              <w:rPr>
                <w:lang w:val="sr-Cyrl-CS"/>
              </w:rPr>
              <w:t>слуга</w:t>
            </w:r>
          </w:p>
        </w:tc>
      </w:tr>
      <w:tr w:rsidR="00283300" w:rsidTr="00702200">
        <w:tc>
          <w:tcPr>
            <w:tcW w:w="4546" w:type="dxa"/>
          </w:tcPr>
          <w:p w:rsidR="00283300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Процењена вредност набавке</w:t>
            </w:r>
          </w:p>
        </w:tc>
        <w:tc>
          <w:tcPr>
            <w:tcW w:w="4847" w:type="dxa"/>
          </w:tcPr>
          <w:p w:rsidR="00283300" w:rsidRDefault="00BA5AC1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до 350</w:t>
            </w:r>
            <w:r w:rsidR="00283300">
              <w:rPr>
                <w:lang w:val="sr-Cyrl-CS"/>
              </w:rPr>
              <w:t>.000,00 динара без пдв-а</w:t>
            </w:r>
          </w:p>
        </w:tc>
      </w:tr>
      <w:tr w:rsidR="00283300" w:rsidTr="00702200">
        <w:tc>
          <w:tcPr>
            <w:tcW w:w="4546" w:type="dxa"/>
          </w:tcPr>
          <w:p w:rsidR="00283300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Предмет јавне набавке према општем речнику  јавних набавки</w:t>
            </w:r>
          </w:p>
        </w:tc>
        <w:tc>
          <w:tcPr>
            <w:tcW w:w="4847" w:type="dxa"/>
          </w:tcPr>
          <w:p w:rsidR="00283300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421414- моб.телефонија</w:t>
            </w: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Врста поступка јавне набавке</w:t>
            </w:r>
          </w:p>
        </w:tc>
        <w:tc>
          <w:tcPr>
            <w:tcW w:w="4847" w:type="dxa"/>
          </w:tcPr>
          <w:p w:rsidR="00283300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јавна набавка мале вредности наруџбеницом</w:t>
            </w:r>
          </w:p>
        </w:tc>
      </w:tr>
      <w:tr w:rsidR="00283300" w:rsidTr="00702200">
        <w:tc>
          <w:tcPr>
            <w:tcW w:w="4546" w:type="dxa"/>
          </w:tcPr>
          <w:p w:rsidR="00283300" w:rsidRPr="007C504C" w:rsidRDefault="00283300" w:rsidP="00283300">
            <w:pPr>
              <w:rPr>
                <w:lang w:val="sr-Cyrl-CS"/>
              </w:rPr>
            </w:pPr>
            <w:r w:rsidRPr="007C504C">
              <w:rPr>
                <w:lang w:val="sr-Cyrl-CS"/>
              </w:rPr>
              <w:t>Рок за достављање понуде:</w:t>
            </w:r>
          </w:p>
        </w:tc>
        <w:tc>
          <w:tcPr>
            <w:tcW w:w="4847" w:type="dxa"/>
          </w:tcPr>
          <w:p w:rsidR="00283300" w:rsidRPr="007C504C" w:rsidRDefault="007C5D59" w:rsidP="00F04257">
            <w:pPr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F04257">
              <w:rPr>
                <w:lang w:val="sr-Cyrl-CS"/>
              </w:rPr>
              <w:t>.07</w:t>
            </w:r>
            <w:r w:rsidR="00283300">
              <w:rPr>
                <w:lang w:val="sr-Cyrl-CS"/>
              </w:rPr>
              <w:t>.20</w:t>
            </w:r>
            <w:r>
              <w:rPr>
                <w:lang w:val="sr-Cyrl-CS"/>
              </w:rPr>
              <w:t>20</w:t>
            </w:r>
            <w:r w:rsidR="00283300" w:rsidRPr="007C504C">
              <w:rPr>
                <w:lang w:val="sr-Cyrl-CS"/>
              </w:rPr>
              <w:t>. до 12.00 часова</w:t>
            </w: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</w:p>
        </w:tc>
        <w:tc>
          <w:tcPr>
            <w:tcW w:w="4847" w:type="dxa"/>
            <w:shd w:val="clear" w:color="auto" w:fill="FFFFFF" w:themeFill="background1"/>
          </w:tcPr>
          <w:p w:rsidR="00283300" w:rsidRPr="007C371F" w:rsidRDefault="00283300" w:rsidP="00283300">
            <w:pPr>
              <w:rPr>
                <w:lang w:val="sr-Latn-CS"/>
              </w:rPr>
            </w:pP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 w:rsidRPr="0043139E">
              <w:rPr>
                <w:lang w:val="sr-Cyrl-CS"/>
              </w:rPr>
              <w:t>Начин достављања понуде:</w:t>
            </w:r>
          </w:p>
        </w:tc>
        <w:tc>
          <w:tcPr>
            <w:tcW w:w="4847" w:type="dxa"/>
          </w:tcPr>
          <w:p w:rsidR="00283300" w:rsidRPr="00544DFC" w:rsidRDefault="00283300" w:rsidP="00283300">
            <w:pPr>
              <w:rPr>
                <w:lang/>
              </w:rPr>
            </w:pPr>
            <w:r>
              <w:rPr>
                <w:lang w:val="sr-Cyrl-CS"/>
              </w:rPr>
              <w:t>Н</w:t>
            </w:r>
            <w:bookmarkStart w:id="0" w:name="_GoBack"/>
            <w:bookmarkEnd w:id="0"/>
            <w:r>
              <w:rPr>
                <w:lang w:val="sr-Cyrl-CS"/>
              </w:rPr>
              <w:t>а маил адресу наручиоца:</w:t>
            </w:r>
            <w:r w:rsidR="00544DFC">
              <w:rPr>
                <w:lang/>
              </w:rPr>
              <w:t>office</w:t>
            </w:r>
            <w:r w:rsidR="00F04257">
              <w:t>@</w:t>
            </w:r>
            <w:r w:rsidR="00544DFC">
              <w:rPr>
                <w:lang/>
              </w:rPr>
              <w:t>srcsumadija</w:t>
            </w:r>
            <w:r w:rsidR="00544DFC">
              <w:rPr>
                <w:lang/>
              </w:rPr>
              <w:t>.</w:t>
            </w:r>
            <w:r w:rsidR="00544DFC">
              <w:rPr>
                <w:lang/>
              </w:rPr>
              <w:t>rs</w:t>
            </w:r>
          </w:p>
          <w:p w:rsidR="00283300" w:rsidRPr="00390AD2" w:rsidRDefault="00283300" w:rsidP="00283300">
            <w:pPr>
              <w:rPr>
                <w:lang/>
              </w:rPr>
            </w:pP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 w:rsidRPr="0043139E">
              <w:rPr>
                <w:lang w:val="sr-Cyrl-CS"/>
              </w:rPr>
              <w:t>Обавезни елементи понуде:</w:t>
            </w:r>
          </w:p>
        </w:tc>
        <w:tc>
          <w:tcPr>
            <w:tcW w:w="4847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43139E">
              <w:rPr>
                <w:lang w:val="sr-Cyrl-CS"/>
              </w:rPr>
              <w:t>рема обрасцу понуде и техничким спецификацијама из обрасца у прилогу позива</w:t>
            </w: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</w:p>
        </w:tc>
        <w:tc>
          <w:tcPr>
            <w:tcW w:w="4847" w:type="dxa"/>
          </w:tcPr>
          <w:p w:rsidR="00283300" w:rsidRPr="0043139E" w:rsidRDefault="00283300" w:rsidP="00283300">
            <w:pPr>
              <w:rPr>
                <w:lang w:val="sr-Cyrl-CS"/>
              </w:rPr>
            </w:pPr>
          </w:p>
        </w:tc>
      </w:tr>
      <w:tr w:rsidR="00283300" w:rsidTr="00702200"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Рок за доношење одлуке о додели уговора:</w:t>
            </w:r>
          </w:p>
        </w:tc>
        <w:tc>
          <w:tcPr>
            <w:tcW w:w="4847" w:type="dxa"/>
          </w:tcPr>
          <w:p w:rsidR="00283300" w:rsidRPr="0043139E" w:rsidRDefault="00E02002" w:rsidP="00283300">
            <w:pPr>
              <w:rPr>
                <w:lang w:val="sr-Cyrl-CS"/>
              </w:rPr>
            </w:pPr>
            <w:r>
              <w:rPr>
                <w:lang/>
              </w:rPr>
              <w:t>30</w:t>
            </w:r>
            <w:r w:rsidR="00F04257">
              <w:rPr>
                <w:lang w:val="sr-Cyrl-CS"/>
              </w:rPr>
              <w:t>.07</w:t>
            </w:r>
            <w:r w:rsidR="007C5D59">
              <w:rPr>
                <w:lang w:val="sr-Cyrl-CS"/>
              </w:rPr>
              <w:t>.2020.</w:t>
            </w:r>
          </w:p>
        </w:tc>
      </w:tr>
      <w:tr w:rsidR="00283300" w:rsidTr="00702200">
        <w:trPr>
          <w:trHeight w:val="110"/>
        </w:trPr>
        <w:tc>
          <w:tcPr>
            <w:tcW w:w="4546" w:type="dxa"/>
          </w:tcPr>
          <w:p w:rsidR="00283300" w:rsidRPr="0043139E" w:rsidRDefault="00283300" w:rsidP="00283300">
            <w:pPr>
              <w:rPr>
                <w:lang w:val="sr-Cyrl-CS"/>
              </w:rPr>
            </w:pPr>
            <w:r w:rsidRPr="0043139E">
              <w:rPr>
                <w:lang w:val="sr-Cyrl-CS"/>
              </w:rPr>
              <w:t>Особа за контакт.</w:t>
            </w:r>
          </w:p>
        </w:tc>
        <w:tc>
          <w:tcPr>
            <w:tcW w:w="4847" w:type="dxa"/>
          </w:tcPr>
          <w:p w:rsidR="00283300" w:rsidRPr="0015763F" w:rsidRDefault="00F04257" w:rsidP="00283300">
            <w:pPr>
              <w:rPr>
                <w:lang w:val="sr-Cyrl-CS"/>
              </w:rPr>
            </w:pPr>
            <w:r>
              <w:rPr>
                <w:lang w:val="sr-Cyrl-CS"/>
              </w:rPr>
              <w:t>Никола Златковић</w:t>
            </w:r>
          </w:p>
        </w:tc>
      </w:tr>
    </w:tbl>
    <w:p w:rsidR="003F1DEF" w:rsidRDefault="003F1DEF" w:rsidP="005172C2">
      <w:pPr>
        <w:rPr>
          <w:lang w:val="sr-Latn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3F1DEF" w:rsidRDefault="003F1DEF" w:rsidP="005172C2">
      <w:pPr>
        <w:jc w:val="both"/>
        <w:rPr>
          <w:lang w:val="sr-Cyrl-CS"/>
        </w:rPr>
      </w:pPr>
      <w:r>
        <w:rPr>
          <w:lang w:val="sr-Cyrl-CS"/>
        </w:rPr>
        <w:t xml:space="preserve">Попуњен, потписан и оверен образац понуде са техничким спецификацијама се доставља  на адресу, до датог рока, са назнаком  поступка за који се доставља. </w:t>
      </w:r>
    </w:p>
    <w:p w:rsidR="003F1DEF" w:rsidRDefault="003F1DEF" w:rsidP="005172C2">
      <w:pPr>
        <w:jc w:val="both"/>
        <w:rPr>
          <w:lang w:val="sr-Cyrl-CS"/>
        </w:rPr>
      </w:pPr>
      <w:r>
        <w:rPr>
          <w:lang w:val="sr-Cyrl-CS"/>
        </w:rPr>
        <w:t>Образац понуде послати са назнаком понуда за  набавка услуге мобилне телефоније.</w:t>
      </w:r>
    </w:p>
    <w:p w:rsidR="0034438B" w:rsidRDefault="0034438B" w:rsidP="005172C2">
      <w:pPr>
        <w:jc w:val="both"/>
        <w:rPr>
          <w:lang w:val="sr-Cyrl-CS"/>
        </w:rPr>
      </w:pPr>
    </w:p>
    <w:p w:rsidR="0034438B" w:rsidRDefault="0034438B" w:rsidP="005172C2">
      <w:pPr>
        <w:jc w:val="both"/>
        <w:rPr>
          <w:lang/>
        </w:rPr>
      </w:pPr>
    </w:p>
    <w:p w:rsidR="00E02002" w:rsidRPr="00E02002" w:rsidRDefault="00E02002" w:rsidP="005172C2">
      <w:pPr>
        <w:jc w:val="both"/>
        <w:rPr>
          <w:lang/>
        </w:rPr>
      </w:pPr>
    </w:p>
    <w:p w:rsidR="0034438B" w:rsidRDefault="0034438B" w:rsidP="005172C2">
      <w:pPr>
        <w:jc w:val="both"/>
        <w:rPr>
          <w:lang w:val="sr-Cyrl-CS"/>
        </w:rPr>
      </w:pPr>
    </w:p>
    <w:p w:rsidR="0034438B" w:rsidRDefault="0034438B" w:rsidP="005172C2">
      <w:pPr>
        <w:jc w:val="both"/>
        <w:rPr>
          <w:lang w:val="sr-Cyrl-CS"/>
        </w:rPr>
      </w:pPr>
    </w:p>
    <w:p w:rsidR="005126B9" w:rsidRDefault="005126B9" w:rsidP="005172C2">
      <w:pPr>
        <w:jc w:val="both"/>
        <w:rPr>
          <w:lang w:val="sr-Cyrl-CS"/>
        </w:rPr>
      </w:pPr>
    </w:p>
    <w:p w:rsidR="005126B9" w:rsidRDefault="005126B9" w:rsidP="005172C2">
      <w:pPr>
        <w:jc w:val="both"/>
        <w:rPr>
          <w:lang w:val="sr-Cyrl-CS"/>
        </w:rPr>
      </w:pPr>
    </w:p>
    <w:p w:rsidR="003F1DEF" w:rsidRDefault="003F1DEF" w:rsidP="008D56B6">
      <w:pPr>
        <w:rPr>
          <w:lang w:val="sr-Cyrl-CS"/>
        </w:rPr>
      </w:pPr>
    </w:p>
    <w:p w:rsidR="003F1DEF" w:rsidRDefault="003F1DEF" w:rsidP="004B7436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О  Б   Р  А  З  А  Ц      П  О  Н  У  Д  Е</w:t>
      </w:r>
    </w:p>
    <w:p w:rsidR="003F1DEF" w:rsidRDefault="003F1DEF" w:rsidP="004B7436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у јавној набавци мале вредности</w:t>
      </w:r>
    </w:p>
    <w:p w:rsidR="003F1DEF" w:rsidRDefault="003F1DEF" w:rsidP="004B7436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наруџбеницом</w:t>
      </w:r>
    </w:p>
    <w:p w:rsidR="003F1DEF" w:rsidRDefault="003F1DEF" w:rsidP="004B7436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услуга мобилне телефоније</w:t>
      </w:r>
    </w:p>
    <w:p w:rsidR="003F1DEF" w:rsidRDefault="003F1DEF" w:rsidP="005172C2">
      <w:pPr>
        <w:rPr>
          <w:b/>
          <w:bCs/>
          <w:sz w:val="32"/>
          <w:szCs w:val="32"/>
          <w:lang w:val="sr-Cyrl-CS"/>
        </w:rPr>
      </w:pPr>
    </w:p>
    <w:p w:rsidR="003F1DEF" w:rsidRDefault="007C371F" w:rsidP="005172C2">
      <w:pPr>
        <w:rPr>
          <w:b/>
          <w:bCs/>
          <w:sz w:val="32"/>
          <w:szCs w:val="32"/>
          <w:lang w:val="sr-Cyrl-CS"/>
        </w:rPr>
      </w:pPr>
      <w:r>
        <w:rPr>
          <w:lang w:val="sr-Cyrl-CS"/>
        </w:rPr>
        <w:t>Понуђач у оквиру понудe</w:t>
      </w:r>
      <w:r w:rsidR="003F1DEF">
        <w:rPr>
          <w:lang w:val="sr-Cyrl-CS"/>
        </w:rPr>
        <w:t xml:space="preserve">у поступку јавне набавке мале вредности наруџбеницом, </w:t>
      </w:r>
    </w:p>
    <w:p w:rsidR="003F1DEF" w:rsidRPr="00A27E71" w:rsidRDefault="003F1DEF" w:rsidP="008D56B6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1) Подаци о понуђачу:</w:t>
      </w:r>
    </w:p>
    <w:p w:rsidR="003F1DEF" w:rsidRDefault="003F1DEF" w:rsidP="008D56B6">
      <w:pPr>
        <w:rPr>
          <w:lang w:val="sr-Cyrl-C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59"/>
      </w:tblGrid>
      <w:tr w:rsidR="003F1DEF">
        <w:tc>
          <w:tcPr>
            <w:tcW w:w="3528" w:type="dxa"/>
          </w:tcPr>
          <w:p w:rsidR="003F1DEF" w:rsidRPr="006269E0" w:rsidRDefault="003F1DEF" w:rsidP="00801550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>Назив понуђача:</w:t>
            </w:r>
          </w:p>
          <w:p w:rsidR="003F1DEF" w:rsidRPr="006269E0" w:rsidRDefault="003F1DEF" w:rsidP="00801550">
            <w:pPr>
              <w:rPr>
                <w:b/>
                <w:bCs/>
                <w:lang w:val="sr-Cyrl-CS"/>
              </w:rPr>
            </w:pPr>
          </w:p>
          <w:p w:rsidR="003F1DEF" w:rsidRPr="006269E0" w:rsidRDefault="003F1DEF" w:rsidP="00801550">
            <w:pPr>
              <w:rPr>
                <w:b/>
                <w:bCs/>
                <w:lang w:val="sr-Cyrl-CS"/>
              </w:rPr>
            </w:pPr>
          </w:p>
          <w:p w:rsidR="003F1DEF" w:rsidRPr="006269E0" w:rsidRDefault="003F1DEF" w:rsidP="00801550">
            <w:pPr>
              <w:rPr>
                <w:b/>
                <w:bCs/>
                <w:lang w:val="sr-Cyrl-CS"/>
              </w:rPr>
            </w:pPr>
          </w:p>
        </w:tc>
        <w:tc>
          <w:tcPr>
            <w:tcW w:w="5759" w:type="dxa"/>
          </w:tcPr>
          <w:p w:rsidR="003F1DEF" w:rsidRPr="00A213D5" w:rsidRDefault="003F1DEF" w:rsidP="00801550">
            <w:pPr>
              <w:rPr>
                <w:rFonts w:ascii="Futura Com Book" w:hAnsi="Futura Com Book"/>
                <w:bCs/>
                <w:lang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>Седиште:</w:t>
            </w:r>
          </w:p>
        </w:tc>
        <w:tc>
          <w:tcPr>
            <w:tcW w:w="5759" w:type="dxa"/>
          </w:tcPr>
          <w:p w:rsidR="007C371F" w:rsidRPr="00A213D5" w:rsidRDefault="007C371F" w:rsidP="007C371F">
            <w:pPr>
              <w:rPr>
                <w:rFonts w:ascii="Futura Com Book" w:hAnsi="Futura Com Book"/>
                <w:bCs/>
                <w:lang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>Улица и број:</w:t>
            </w:r>
          </w:p>
        </w:tc>
        <w:tc>
          <w:tcPr>
            <w:tcW w:w="5759" w:type="dxa"/>
          </w:tcPr>
          <w:p w:rsidR="007C371F" w:rsidRPr="00A213D5" w:rsidRDefault="007C371F" w:rsidP="007C371F">
            <w:pPr>
              <w:rPr>
                <w:rFonts w:ascii="Futura Com Book" w:hAnsi="Futura Com Book"/>
                <w:bCs/>
                <w:lang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>Мат.број:</w:t>
            </w:r>
          </w:p>
        </w:tc>
        <w:tc>
          <w:tcPr>
            <w:tcW w:w="5759" w:type="dxa"/>
          </w:tcPr>
          <w:p w:rsidR="007C371F" w:rsidRPr="00A213D5" w:rsidRDefault="007C371F" w:rsidP="007C371F">
            <w:pPr>
              <w:rPr>
                <w:rFonts w:ascii="Futura Com Book" w:hAnsi="Futura Com Book"/>
                <w:bCs/>
                <w:lang w:val="sr-Cyrl-CS"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>Пиб:</w:t>
            </w:r>
          </w:p>
        </w:tc>
        <w:tc>
          <w:tcPr>
            <w:tcW w:w="5759" w:type="dxa"/>
          </w:tcPr>
          <w:p w:rsidR="007C371F" w:rsidRPr="00A213D5" w:rsidRDefault="007C371F" w:rsidP="00390AD2">
            <w:pPr>
              <w:rPr>
                <w:rFonts w:ascii="Futura Com Book" w:hAnsi="Futura Com Book"/>
                <w:bCs/>
                <w:lang w:val="sr-Cyrl-CS"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Пословни рачун понуђача</w:t>
            </w:r>
            <w:r w:rsidRPr="006269E0">
              <w:rPr>
                <w:b/>
                <w:bCs/>
                <w:lang w:val="sr-Cyrl-CS"/>
              </w:rPr>
              <w:t>:</w:t>
            </w:r>
          </w:p>
        </w:tc>
        <w:tc>
          <w:tcPr>
            <w:tcW w:w="5759" w:type="dxa"/>
          </w:tcPr>
          <w:p w:rsidR="007C371F" w:rsidRPr="00A213D5" w:rsidRDefault="007C371F" w:rsidP="00A213D5">
            <w:pPr>
              <w:rPr>
                <w:rFonts w:ascii="Futura Com Book" w:hAnsi="Futura Com Book"/>
                <w:bCs/>
                <w:lang/>
              </w:rPr>
            </w:pPr>
          </w:p>
        </w:tc>
      </w:tr>
      <w:tr w:rsidR="007C371F">
        <w:tc>
          <w:tcPr>
            <w:tcW w:w="3528" w:type="dxa"/>
          </w:tcPr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 xml:space="preserve">Контакт особа (име и презиме, </w:t>
            </w:r>
          </w:p>
          <w:p w:rsidR="007C371F" w:rsidRPr="006269E0" w:rsidRDefault="007C371F" w:rsidP="007C371F">
            <w:pPr>
              <w:rPr>
                <w:b/>
                <w:bCs/>
                <w:lang w:val="sr-Cyrl-CS"/>
              </w:rPr>
            </w:pPr>
            <w:r w:rsidRPr="006269E0">
              <w:rPr>
                <w:b/>
                <w:bCs/>
                <w:lang w:val="sr-Cyrl-CS"/>
              </w:rPr>
              <w:t xml:space="preserve">телефон, </w:t>
            </w:r>
            <w:r w:rsidRPr="006269E0">
              <w:rPr>
                <w:b/>
                <w:bCs/>
                <w:lang w:val="sr-Latn-CS"/>
              </w:rPr>
              <w:t xml:space="preserve">e-mail </w:t>
            </w:r>
          </w:p>
        </w:tc>
        <w:tc>
          <w:tcPr>
            <w:tcW w:w="5759" w:type="dxa"/>
          </w:tcPr>
          <w:p w:rsidR="007C371F" w:rsidRPr="007C5D59" w:rsidRDefault="007C371F" w:rsidP="00A213D5">
            <w:pPr>
              <w:rPr>
                <w:rFonts w:asciiTheme="minorHAnsi" w:hAnsiTheme="minorHAnsi"/>
                <w:bCs/>
                <w:lang/>
              </w:rPr>
            </w:pPr>
          </w:p>
        </w:tc>
      </w:tr>
    </w:tbl>
    <w:p w:rsidR="003F1DEF" w:rsidRDefault="003F1DEF" w:rsidP="008D56B6">
      <w:pPr>
        <w:rPr>
          <w:lang w:val="sr-Cyrl-CS"/>
        </w:rPr>
      </w:pPr>
    </w:p>
    <w:p w:rsidR="003F1DEF" w:rsidRDefault="003F1DEF" w:rsidP="00A27E71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2) Техничка спецификација:</w:t>
      </w:r>
    </w:p>
    <w:p w:rsidR="003F1DEF" w:rsidRDefault="003F1DEF" w:rsidP="008D56B6">
      <w:pPr>
        <w:rPr>
          <w:lang w:val="sr-Cyrl-CS"/>
        </w:rPr>
      </w:pP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 xml:space="preserve">Понуђач </w:t>
      </w:r>
      <w:r w:rsidR="00F04257">
        <w:rPr>
          <w:lang w:val="sr-Cyrl-CS"/>
        </w:rPr>
        <w:t>у оквиру ове  понуде обезбеђује:</w:t>
      </w:r>
    </w:p>
    <w:p w:rsidR="00702200" w:rsidRDefault="00702200" w:rsidP="008D56B6">
      <w:pPr>
        <w:rPr>
          <w:lang w:val="sr-Cyrl-CS"/>
        </w:rPr>
      </w:pPr>
    </w:p>
    <w:p w:rsidR="00215885" w:rsidRDefault="00215885" w:rsidP="00215885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367"/>
        <w:gridCol w:w="1298"/>
        <w:gridCol w:w="1298"/>
      </w:tblGrid>
      <w:tr w:rsidR="00215885" w:rsidTr="009A0F7C">
        <w:tc>
          <w:tcPr>
            <w:tcW w:w="4367" w:type="dxa"/>
          </w:tcPr>
          <w:p w:rsidR="00215885" w:rsidRDefault="00215885" w:rsidP="009A0F7C">
            <w:pPr>
              <w:pStyle w:val="Default"/>
              <w:rPr>
                <w:lang/>
              </w:rPr>
            </w:pPr>
            <w:r>
              <w:rPr>
                <w:lang/>
              </w:rPr>
              <w:t>Пакети:</w:t>
            </w:r>
          </w:p>
        </w:tc>
        <w:tc>
          <w:tcPr>
            <w:tcW w:w="1298" w:type="dxa"/>
          </w:tcPr>
          <w:p w:rsidR="00215885" w:rsidRDefault="00215885" w:rsidP="009A0F7C">
            <w:pPr>
              <w:rPr>
                <w:lang/>
              </w:rPr>
            </w:pPr>
            <w:r>
              <w:rPr>
                <w:lang/>
              </w:rPr>
              <w:t>Комада:</w:t>
            </w:r>
          </w:p>
        </w:tc>
        <w:tc>
          <w:tcPr>
            <w:tcW w:w="1298" w:type="dxa"/>
          </w:tcPr>
          <w:p w:rsidR="00215885" w:rsidRDefault="00215885" w:rsidP="009A0F7C">
            <w:pPr>
              <w:rPr>
                <w:lang/>
              </w:rPr>
            </w:pPr>
            <w:r>
              <w:rPr>
                <w:lang/>
              </w:rPr>
              <w:t>Цена без пдв-а:</w:t>
            </w:r>
          </w:p>
        </w:tc>
      </w:tr>
      <w:tr w:rsidR="00215885" w:rsidTr="009A0F7C">
        <w:tc>
          <w:tcPr>
            <w:tcW w:w="4367" w:type="dxa"/>
          </w:tcPr>
          <w:p w:rsidR="00215885" w:rsidRPr="00F04257" w:rsidRDefault="00215885" w:rsidP="00F04257">
            <w:pPr>
              <w:pStyle w:val="Default"/>
              <w:rPr>
                <w:highlight w:val="yellow"/>
                <w:lang/>
              </w:rPr>
            </w:pPr>
            <w:r w:rsidRPr="005E6B1B">
              <w:rPr>
                <w:lang/>
              </w:rPr>
              <w:t>50</w:t>
            </w:r>
            <w:r w:rsidRPr="005E6B1B">
              <w:t>0</w:t>
            </w:r>
            <w:r w:rsidRPr="005E6B1B">
              <w:rPr>
                <w:lang/>
              </w:rPr>
              <w:t xml:space="preserve"> мин</w:t>
            </w:r>
            <w:r w:rsidR="00F04257">
              <w:rPr>
                <w:lang/>
              </w:rPr>
              <w:t xml:space="preserve"> у националном саобраћају</w:t>
            </w:r>
            <w:r w:rsidRPr="005E6B1B">
              <w:rPr>
                <w:lang/>
              </w:rPr>
              <w:t xml:space="preserve">, </w:t>
            </w:r>
            <w:r w:rsidR="007C5D59">
              <w:rPr>
                <w:lang/>
              </w:rPr>
              <w:t>5</w:t>
            </w:r>
            <w:r w:rsidR="00F04257">
              <w:rPr>
                <w:lang/>
              </w:rPr>
              <w:t xml:space="preserve"> ГБ интернета</w:t>
            </w:r>
            <w:r w:rsidR="00F04257">
              <w:rPr>
                <w:lang/>
              </w:rPr>
              <w:t xml:space="preserve"> у националном саобраћају</w:t>
            </w:r>
            <w:r w:rsidR="00F04257">
              <w:rPr>
                <w:lang/>
              </w:rPr>
              <w:t>,</w:t>
            </w:r>
            <w:r w:rsidR="00F04257">
              <w:rPr>
                <w:lang/>
              </w:rPr>
              <w:t xml:space="preserve">пакет </w:t>
            </w:r>
            <w:r w:rsidR="00F04257">
              <w:rPr>
                <w:lang/>
              </w:rPr>
              <w:t>неограниченог споријег интернет</w:t>
            </w:r>
            <w:r w:rsidR="00F04257">
              <w:rPr>
                <w:lang/>
              </w:rPr>
              <w:t>а</w:t>
            </w:r>
          </w:p>
        </w:tc>
        <w:tc>
          <w:tcPr>
            <w:tcW w:w="1298" w:type="dxa"/>
          </w:tcPr>
          <w:p w:rsidR="00215885" w:rsidRDefault="00215885" w:rsidP="009A0F7C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  <w:r w:rsidR="00F04257">
              <w:rPr>
                <w:lang/>
              </w:rPr>
              <w:t>0</w:t>
            </w:r>
          </w:p>
        </w:tc>
        <w:tc>
          <w:tcPr>
            <w:tcW w:w="1298" w:type="dxa"/>
          </w:tcPr>
          <w:p w:rsidR="00215885" w:rsidRPr="00A213D5" w:rsidRDefault="00215885" w:rsidP="009A0F7C">
            <w:pPr>
              <w:rPr>
                <w:rFonts w:ascii="Futura Com Book" w:hAnsi="Futura Com Book"/>
                <w:lang/>
              </w:rPr>
            </w:pPr>
          </w:p>
        </w:tc>
      </w:tr>
      <w:tr w:rsidR="00F04257" w:rsidTr="009A0F7C">
        <w:tc>
          <w:tcPr>
            <w:tcW w:w="4367" w:type="dxa"/>
          </w:tcPr>
          <w:p w:rsidR="00F04257" w:rsidRPr="005E6B1B" w:rsidRDefault="00F04257" w:rsidP="00F04257">
            <w:pPr>
              <w:pStyle w:val="Default"/>
              <w:rPr>
                <w:lang/>
              </w:rPr>
            </w:pPr>
            <w:r>
              <w:rPr>
                <w:lang/>
              </w:rPr>
              <w:t xml:space="preserve">пакет </w:t>
            </w:r>
            <w:r>
              <w:rPr>
                <w:lang/>
              </w:rPr>
              <w:t>неограниченог споријег интернет</w:t>
            </w:r>
            <w:r>
              <w:rPr>
                <w:lang/>
              </w:rPr>
              <w:t>а</w:t>
            </w:r>
          </w:p>
        </w:tc>
        <w:tc>
          <w:tcPr>
            <w:tcW w:w="1298" w:type="dxa"/>
          </w:tcPr>
          <w:p w:rsidR="00F04257" w:rsidRDefault="007C5D59" w:rsidP="009A0F7C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  <w:r w:rsidR="00F04257">
              <w:rPr>
                <w:lang/>
              </w:rPr>
              <w:t>2</w:t>
            </w:r>
          </w:p>
        </w:tc>
        <w:tc>
          <w:tcPr>
            <w:tcW w:w="1298" w:type="dxa"/>
          </w:tcPr>
          <w:p w:rsidR="00F04257" w:rsidRPr="00A213D5" w:rsidRDefault="00F04257" w:rsidP="009A0F7C">
            <w:pPr>
              <w:rPr>
                <w:rFonts w:ascii="Futura Com Book" w:hAnsi="Futura Com Book"/>
                <w:lang/>
              </w:rPr>
            </w:pPr>
          </w:p>
        </w:tc>
      </w:tr>
      <w:tr w:rsidR="00215885" w:rsidTr="009A0F7C">
        <w:tc>
          <w:tcPr>
            <w:tcW w:w="4367" w:type="dxa"/>
          </w:tcPr>
          <w:p w:rsidR="00215885" w:rsidRDefault="00215885" w:rsidP="009A0F7C">
            <w:pPr>
              <w:pStyle w:val="Default"/>
              <w:rPr>
                <w:lang/>
              </w:rPr>
            </w:pPr>
            <w:r>
              <w:rPr>
                <w:lang/>
              </w:rPr>
              <w:t>Укупна цена пакета:</w:t>
            </w:r>
          </w:p>
        </w:tc>
        <w:tc>
          <w:tcPr>
            <w:tcW w:w="1298" w:type="dxa"/>
          </w:tcPr>
          <w:p w:rsidR="00215885" w:rsidRDefault="00BA5AC1" w:rsidP="009A0F7C">
            <w:pPr>
              <w:jc w:val="center"/>
              <w:rPr>
                <w:lang/>
              </w:rPr>
            </w:pPr>
            <w:r>
              <w:rPr>
                <w:lang/>
              </w:rPr>
              <w:t>32</w:t>
            </w:r>
          </w:p>
        </w:tc>
        <w:tc>
          <w:tcPr>
            <w:tcW w:w="1298" w:type="dxa"/>
          </w:tcPr>
          <w:p w:rsidR="00215885" w:rsidRPr="00A213D5" w:rsidRDefault="00215885" w:rsidP="009A0F7C">
            <w:pPr>
              <w:rPr>
                <w:rFonts w:ascii="Futura Com Book" w:hAnsi="Futura Com Book"/>
                <w:lang/>
              </w:rPr>
            </w:pPr>
          </w:p>
        </w:tc>
      </w:tr>
    </w:tbl>
    <w:p w:rsidR="00215885" w:rsidRDefault="00215885" w:rsidP="00215885">
      <w:pPr>
        <w:rPr>
          <w:lang/>
        </w:rPr>
      </w:pPr>
    </w:p>
    <w:p w:rsidR="00215885" w:rsidRDefault="00BA5AC1" w:rsidP="00215885">
      <w:pPr>
        <w:rPr>
          <w:lang/>
        </w:rPr>
      </w:pPr>
      <w:r>
        <w:rPr>
          <w:lang/>
        </w:rPr>
        <w:t>Сума претплата</w:t>
      </w:r>
      <w:r w:rsidR="00215885">
        <w:rPr>
          <w:lang/>
        </w:rPr>
        <w:t xml:space="preserve"> п</w:t>
      </w:r>
      <w:r w:rsidR="00F04257">
        <w:rPr>
          <w:lang/>
        </w:rPr>
        <w:t>акета улази у</w:t>
      </w:r>
      <w:r>
        <w:rPr>
          <w:lang/>
        </w:rPr>
        <w:t xml:space="preserve"> минималну  месечну потрош</w:t>
      </w:r>
      <w:r>
        <w:rPr>
          <w:lang w:val="sr-Cyrl-CS"/>
        </w:rPr>
        <w:t>њу</w:t>
      </w:r>
      <w:r w:rsidR="00F04257">
        <w:rPr>
          <w:lang/>
        </w:rPr>
        <w:t>,укупан број картица</w:t>
      </w:r>
      <w:r>
        <w:rPr>
          <w:lang/>
        </w:rPr>
        <w:t xml:space="preserve"> је</w:t>
      </w:r>
      <w:r w:rsidR="00F04257">
        <w:rPr>
          <w:lang/>
        </w:rPr>
        <w:t xml:space="preserve"> 32.</w:t>
      </w:r>
    </w:p>
    <w:p w:rsidR="00BA5AC1" w:rsidRDefault="00BA5AC1" w:rsidP="00215885">
      <w:pPr>
        <w:rPr>
          <w:lang/>
        </w:rPr>
      </w:pPr>
    </w:p>
    <w:p w:rsidR="00215885" w:rsidRDefault="00215885" w:rsidP="00215885">
      <w:pPr>
        <w:rPr>
          <w:lang/>
        </w:rPr>
      </w:pPr>
    </w:p>
    <w:p w:rsidR="00215885" w:rsidRDefault="00215885" w:rsidP="00215885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546"/>
        <w:gridCol w:w="4515"/>
      </w:tblGrid>
      <w:tr w:rsidR="00215885" w:rsidTr="009A0F7C">
        <w:tc>
          <w:tcPr>
            <w:tcW w:w="4546" w:type="dxa"/>
          </w:tcPr>
          <w:p w:rsidR="00215885" w:rsidRDefault="00215885" w:rsidP="009A0F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минута саобраћаја у земљи ван пословне групе, а у мрежи наручиоца</w:t>
            </w:r>
          </w:p>
          <w:p w:rsidR="00215885" w:rsidRPr="00215885" w:rsidRDefault="00215885" w:rsidP="009A0F7C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lang/>
              </w:rPr>
              <w:t>(цена без пдв-а):</w:t>
            </w:r>
          </w:p>
          <w:p w:rsidR="00215885" w:rsidRDefault="00215885" w:rsidP="009A0F7C"/>
        </w:tc>
        <w:tc>
          <w:tcPr>
            <w:tcW w:w="4515" w:type="dxa"/>
          </w:tcPr>
          <w:p w:rsidR="00215885" w:rsidRPr="00A213D5" w:rsidRDefault="00215885" w:rsidP="009A0F7C">
            <w:pPr>
              <w:rPr>
                <w:rFonts w:ascii="Futura Com Book" w:hAnsi="Futura Com Book"/>
                <w:lang/>
              </w:rPr>
            </w:pPr>
          </w:p>
        </w:tc>
      </w:tr>
      <w:tr w:rsidR="00215885" w:rsidTr="009A0F7C">
        <w:tc>
          <w:tcPr>
            <w:tcW w:w="4546" w:type="dxa"/>
          </w:tcPr>
          <w:p w:rsidR="00215885" w:rsidRPr="00215885" w:rsidRDefault="00215885" w:rsidP="00215885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</w:rPr>
              <w:t xml:space="preserve">Цена минута саобраћаја у земљи ван мреже наручиоца </w:t>
            </w:r>
            <w:r>
              <w:rPr>
                <w:lang/>
              </w:rPr>
              <w:t>(цена без пдв-а):</w:t>
            </w:r>
          </w:p>
          <w:p w:rsidR="00215885" w:rsidRDefault="00215885" w:rsidP="009A0F7C">
            <w:pPr>
              <w:pStyle w:val="Default"/>
              <w:rPr>
                <w:sz w:val="23"/>
                <w:szCs w:val="23"/>
              </w:rPr>
            </w:pPr>
          </w:p>
          <w:p w:rsidR="00215885" w:rsidRDefault="00215885" w:rsidP="009A0F7C"/>
        </w:tc>
        <w:tc>
          <w:tcPr>
            <w:tcW w:w="4515" w:type="dxa"/>
          </w:tcPr>
          <w:p w:rsidR="00A213D5" w:rsidRPr="00A213D5" w:rsidRDefault="00A213D5" w:rsidP="009A0F7C">
            <w:pPr>
              <w:rPr>
                <w:rFonts w:ascii="Futura Com Book" w:hAnsi="Futura Com Book"/>
              </w:rPr>
            </w:pPr>
          </w:p>
        </w:tc>
      </w:tr>
      <w:tr w:rsidR="00F04257" w:rsidTr="00BA5AC1">
        <w:trPr>
          <w:trHeight w:val="641"/>
        </w:trPr>
        <w:tc>
          <w:tcPr>
            <w:tcW w:w="4546" w:type="dxa"/>
          </w:tcPr>
          <w:p w:rsidR="00F04257" w:rsidRPr="00F04257" w:rsidRDefault="00F04257" w:rsidP="00215885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>Цена месечне претплате по картици</w:t>
            </w:r>
          </w:p>
        </w:tc>
        <w:tc>
          <w:tcPr>
            <w:tcW w:w="4515" w:type="dxa"/>
          </w:tcPr>
          <w:p w:rsidR="00F04257" w:rsidRPr="00A213D5" w:rsidRDefault="00F04257" w:rsidP="009A0F7C">
            <w:pPr>
              <w:rPr>
                <w:rFonts w:ascii="Futura Com Book" w:hAnsi="Futura Com Book"/>
              </w:rPr>
            </w:pPr>
          </w:p>
        </w:tc>
      </w:tr>
      <w:tr w:rsidR="00215885" w:rsidTr="009A0F7C">
        <w:tc>
          <w:tcPr>
            <w:tcW w:w="4546" w:type="dxa"/>
          </w:tcPr>
          <w:p w:rsidR="00215885" w:rsidRPr="00215885" w:rsidRDefault="00215885" w:rsidP="00215885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</w:rPr>
              <w:t>Цена СМС</w:t>
            </w:r>
            <w:r>
              <w:rPr>
                <w:sz w:val="23"/>
                <w:szCs w:val="23"/>
                <w:lang/>
              </w:rPr>
              <w:t>-а</w:t>
            </w:r>
            <w:r>
              <w:rPr>
                <w:sz w:val="23"/>
                <w:szCs w:val="23"/>
              </w:rPr>
              <w:t xml:space="preserve"> у земљи </w:t>
            </w:r>
            <w:r>
              <w:rPr>
                <w:lang/>
              </w:rPr>
              <w:t>(цена без пдв-а):</w:t>
            </w:r>
          </w:p>
          <w:p w:rsidR="00215885" w:rsidRDefault="00215885" w:rsidP="009A0F7C">
            <w:pPr>
              <w:pStyle w:val="Default"/>
              <w:rPr>
                <w:sz w:val="23"/>
                <w:szCs w:val="23"/>
              </w:rPr>
            </w:pPr>
          </w:p>
          <w:p w:rsidR="00215885" w:rsidRDefault="00215885" w:rsidP="009A0F7C"/>
        </w:tc>
        <w:tc>
          <w:tcPr>
            <w:tcW w:w="4515" w:type="dxa"/>
          </w:tcPr>
          <w:p w:rsidR="00215885" w:rsidRPr="00A213D5" w:rsidRDefault="00215885" w:rsidP="009A0F7C">
            <w:pPr>
              <w:rPr>
                <w:rFonts w:ascii="Futura Com Book" w:hAnsi="Futura Com Book"/>
              </w:rPr>
            </w:pPr>
          </w:p>
        </w:tc>
      </w:tr>
      <w:tr w:rsidR="00215885" w:rsidTr="009A0F7C">
        <w:tc>
          <w:tcPr>
            <w:tcW w:w="4546" w:type="dxa"/>
          </w:tcPr>
          <w:p w:rsidR="00215885" w:rsidRPr="00215885" w:rsidRDefault="00215885" w:rsidP="00215885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 xml:space="preserve">Цена ГПРС-а по килобајту у Србији </w:t>
            </w:r>
            <w:r>
              <w:rPr>
                <w:lang/>
              </w:rPr>
              <w:t>(цена без пдв-а):</w:t>
            </w:r>
          </w:p>
          <w:p w:rsidR="00215885" w:rsidRPr="005E6B1B" w:rsidRDefault="00215885" w:rsidP="009A0F7C">
            <w:pPr>
              <w:pStyle w:val="Default"/>
              <w:rPr>
                <w:sz w:val="23"/>
                <w:szCs w:val="23"/>
                <w:lang/>
              </w:rPr>
            </w:pPr>
          </w:p>
        </w:tc>
        <w:tc>
          <w:tcPr>
            <w:tcW w:w="4515" w:type="dxa"/>
          </w:tcPr>
          <w:p w:rsidR="00A213D5" w:rsidRPr="007C5D59" w:rsidRDefault="00A213D5" w:rsidP="009A0F7C">
            <w:pPr>
              <w:rPr>
                <w:rFonts w:ascii="Futura Com Book" w:hAnsi="Futura Com Book"/>
                <w:lang/>
              </w:rPr>
            </w:pPr>
          </w:p>
        </w:tc>
      </w:tr>
      <w:tr w:rsidR="00BA5AC1" w:rsidTr="009A0F7C">
        <w:tc>
          <w:tcPr>
            <w:tcW w:w="4546" w:type="dxa"/>
          </w:tcPr>
          <w:p w:rsidR="00BA5AC1" w:rsidRDefault="00BA5AC1" w:rsidP="00BA5AC1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>Минимална месечна потрош</w:t>
            </w:r>
            <w:r>
              <w:rPr>
                <w:lang w:val="sr-Cyrl-CS"/>
              </w:rPr>
              <w:t xml:space="preserve">ња (сума претплата понуђених пакета улази у минималну </w:t>
            </w:r>
            <w:r>
              <w:rPr>
                <w:sz w:val="23"/>
                <w:szCs w:val="23"/>
                <w:lang/>
              </w:rPr>
              <w:t>месечну потрош</w:t>
            </w:r>
            <w:r>
              <w:rPr>
                <w:lang w:val="sr-Cyrl-CS"/>
              </w:rPr>
              <w:t>њу)</w:t>
            </w:r>
          </w:p>
        </w:tc>
        <w:tc>
          <w:tcPr>
            <w:tcW w:w="4515" w:type="dxa"/>
          </w:tcPr>
          <w:p w:rsidR="00BA5AC1" w:rsidRPr="00A213D5" w:rsidRDefault="00BA5AC1" w:rsidP="009A0F7C">
            <w:pPr>
              <w:rPr>
                <w:rFonts w:ascii="Futura Com Book" w:hAnsi="Futura Com Book"/>
              </w:rPr>
            </w:pPr>
          </w:p>
        </w:tc>
      </w:tr>
      <w:tr w:rsidR="00215885" w:rsidTr="00283300">
        <w:trPr>
          <w:trHeight w:val="472"/>
        </w:trPr>
        <w:tc>
          <w:tcPr>
            <w:tcW w:w="4546" w:type="dxa"/>
          </w:tcPr>
          <w:p w:rsidR="00215885" w:rsidRDefault="00283300" w:rsidP="00215885">
            <w:pPr>
              <w:pStyle w:val="Default"/>
              <w:rPr>
                <w:sz w:val="23"/>
                <w:szCs w:val="23"/>
                <w:lang/>
              </w:rPr>
            </w:pPr>
            <w:r>
              <w:rPr>
                <w:sz w:val="23"/>
                <w:szCs w:val="23"/>
                <w:lang/>
              </w:rPr>
              <w:t xml:space="preserve">Понуђени </w:t>
            </w:r>
            <w:r>
              <w:rPr>
                <w:lang w:val="sr-Cyrl-CS"/>
              </w:rPr>
              <w:t>буџет</w:t>
            </w:r>
            <w:r w:rsidR="00215885">
              <w:rPr>
                <w:sz w:val="23"/>
                <w:szCs w:val="23"/>
                <w:lang/>
              </w:rPr>
              <w:t xml:space="preserve"> за телефоне</w:t>
            </w:r>
          </w:p>
        </w:tc>
        <w:tc>
          <w:tcPr>
            <w:tcW w:w="4515" w:type="dxa"/>
          </w:tcPr>
          <w:p w:rsidR="00215885" w:rsidRPr="00A213D5" w:rsidRDefault="00215885" w:rsidP="009A0F7C">
            <w:pPr>
              <w:rPr>
                <w:rFonts w:ascii="Futura Com Book" w:hAnsi="Futura Com Book"/>
              </w:rPr>
            </w:pPr>
          </w:p>
        </w:tc>
      </w:tr>
    </w:tbl>
    <w:p w:rsidR="00F70FEC" w:rsidRDefault="00F70FEC" w:rsidP="00F70FEC"/>
    <w:p w:rsidR="00F70FEC" w:rsidRPr="00F70FEC" w:rsidRDefault="00F70FEC" w:rsidP="00F70FEC"/>
    <w:p w:rsidR="003F1DEF" w:rsidRPr="00763533" w:rsidRDefault="003F1DEF" w:rsidP="00763533">
      <w:pPr>
        <w:rPr>
          <w:lang w:val="sr-Cyrl-CS"/>
        </w:rPr>
      </w:pPr>
    </w:p>
    <w:p w:rsidR="003F1DEF" w:rsidRPr="00246E4B" w:rsidRDefault="003F1DEF" w:rsidP="008D56B6">
      <w:pPr>
        <w:numPr>
          <w:ilvl w:val="0"/>
          <w:numId w:val="2"/>
        </w:numPr>
      </w:pPr>
      <w:r>
        <w:rPr>
          <w:lang w:val="sr-Cyrl-CS"/>
        </w:rPr>
        <w:t>Услуге урачунате у цену  коришћења мобилне телефоније подразумевају:</w:t>
      </w:r>
    </w:p>
    <w:p w:rsidR="003F1DEF" w:rsidRDefault="003F1DEF" w:rsidP="008D56B6">
      <w:pPr>
        <w:ind w:left="360"/>
      </w:pPr>
      <w:r>
        <w:rPr>
          <w:lang w:val="sr-Cyrl-CS"/>
        </w:rPr>
        <w:t xml:space="preserve">          -       да се р</w:t>
      </w:r>
      <w:r>
        <w:t>азговор</w:t>
      </w:r>
      <w:r>
        <w:rPr>
          <w:lang w:val="sr-Cyrl-CS"/>
        </w:rPr>
        <w:t xml:space="preserve">и </w:t>
      </w:r>
      <w:r>
        <w:t>унутар</w:t>
      </w:r>
      <w:r w:rsidR="00544DFC">
        <w:t xml:space="preserve"> </w:t>
      </w:r>
      <w:r>
        <w:t>корисничке</w:t>
      </w:r>
      <w:r w:rsidR="00544DFC">
        <w:t xml:space="preserve"> </w:t>
      </w:r>
      <w:r>
        <w:t>групе</w:t>
      </w:r>
      <w:r w:rsidR="00544DFC">
        <w:t xml:space="preserve"> </w:t>
      </w:r>
      <w:r>
        <w:t>не</w:t>
      </w:r>
      <w:r w:rsidR="00544DFC">
        <w:t xml:space="preserve"> </w:t>
      </w:r>
      <w:r>
        <w:t>тарифира</w:t>
      </w:r>
      <w:r>
        <w:rPr>
          <w:lang w:val="sr-Cyrl-CS"/>
        </w:rPr>
        <w:t>ју;</w:t>
      </w:r>
    </w:p>
    <w:p w:rsidR="003F1DEF" w:rsidRDefault="003F1DEF" w:rsidP="008D56B6">
      <w:pPr>
        <w:numPr>
          <w:ilvl w:val="1"/>
          <w:numId w:val="2"/>
        </w:numPr>
        <w:rPr>
          <w:lang w:val="sr-Cyrl-CS"/>
        </w:rPr>
      </w:pPr>
      <w:r>
        <w:rPr>
          <w:lang w:val="sr-Cyrl-CS"/>
        </w:rPr>
        <w:t>могућност разговора и слања и примања смс порука у домаћем саобраћају у оквиру мреже понуђача, ван мреже понуђача и разговоре према фиксној телефонији;</w:t>
      </w:r>
    </w:p>
    <w:p w:rsidR="003F1DEF" w:rsidRPr="00FC011F" w:rsidRDefault="003F1DEF" w:rsidP="0034438B">
      <w:pPr>
        <w:ind w:left="1440"/>
      </w:pPr>
    </w:p>
    <w:p w:rsidR="003F1DEF" w:rsidRPr="0098377E" w:rsidRDefault="003F1DEF" w:rsidP="00FC011F"/>
    <w:p w:rsidR="003F1DEF" w:rsidRDefault="003F1DEF" w:rsidP="00763533">
      <w:pPr>
        <w:numPr>
          <w:ilvl w:val="0"/>
          <w:numId w:val="2"/>
        </w:numPr>
        <w:jc w:val="both"/>
      </w:pPr>
      <w:r>
        <w:rPr>
          <w:lang w:val="sr-Cyrl-CS"/>
        </w:rPr>
        <w:t>Понуђач обезбеђује з</w:t>
      </w:r>
      <w:r>
        <w:t>адржавање</w:t>
      </w:r>
      <w:r w:rsidR="00544DFC">
        <w:t xml:space="preserve"> </w:t>
      </w:r>
      <w:r>
        <w:t>постојећих</w:t>
      </w:r>
      <w:r w:rsidR="00544DFC">
        <w:t xml:space="preserve"> </w:t>
      </w:r>
      <w:r>
        <w:t>бројева</w:t>
      </w:r>
      <w:r>
        <w:rPr>
          <w:lang w:val="sr-Cyrl-CS"/>
        </w:rPr>
        <w:t xml:space="preserve"> наручиоца</w:t>
      </w:r>
      <w:r w:rsidR="00544DFC">
        <w:rPr>
          <w:lang/>
        </w:rPr>
        <w:t xml:space="preserve"> </w:t>
      </w:r>
      <w:r>
        <w:t xml:space="preserve">тј. </w:t>
      </w:r>
      <w:r>
        <w:rPr>
          <w:lang w:val="sr-Cyrl-CS"/>
        </w:rPr>
        <w:t>д</w:t>
      </w:r>
      <w:r>
        <w:t>а сви</w:t>
      </w:r>
      <w:r>
        <w:rPr>
          <w:lang w:val="sr-Cyrl-CS"/>
        </w:rPr>
        <w:t xml:space="preserve"> постојећи</w:t>
      </w:r>
      <w:r w:rsidR="00544DFC">
        <w:rPr>
          <w:lang/>
        </w:rPr>
        <w:t xml:space="preserve"> </w:t>
      </w:r>
      <w:r>
        <w:t>бројеви</w:t>
      </w:r>
      <w:r w:rsidR="00544DFC">
        <w:t xml:space="preserve"> </w:t>
      </w:r>
      <w:r>
        <w:rPr>
          <w:lang w:val="sr-Cyrl-CS"/>
        </w:rPr>
        <w:t>запослених код наручиоца</w:t>
      </w:r>
      <w:r w:rsidR="00544DFC">
        <w:rPr>
          <w:lang/>
        </w:rPr>
        <w:t xml:space="preserve"> </w:t>
      </w:r>
      <w:r>
        <w:t>остану</w:t>
      </w:r>
      <w:r w:rsidR="00544DFC">
        <w:t xml:space="preserve"> </w:t>
      </w:r>
      <w:r>
        <w:t>не</w:t>
      </w:r>
      <w:r w:rsidR="00544DFC">
        <w:t xml:space="preserve"> </w:t>
      </w:r>
      <w:r>
        <w:t>промењени</w:t>
      </w:r>
      <w:r>
        <w:rPr>
          <w:lang w:val="sr-Cyrl-CS"/>
        </w:rPr>
        <w:t>;</w:t>
      </w:r>
    </w:p>
    <w:p w:rsidR="003F1DEF" w:rsidRDefault="003F1DEF" w:rsidP="008D56B6">
      <w:pPr>
        <w:numPr>
          <w:ilvl w:val="0"/>
          <w:numId w:val="2"/>
        </w:numPr>
        <w:jc w:val="both"/>
      </w:pPr>
      <w:r>
        <w:t>Да</w:t>
      </w:r>
      <w:r w:rsidR="00544DFC">
        <w:t xml:space="preserve"> </w:t>
      </w:r>
      <w:r>
        <w:t>трошкове</w:t>
      </w:r>
      <w:r w:rsidR="00544DFC">
        <w:t xml:space="preserve"> </w:t>
      </w:r>
      <w:r>
        <w:t>преноса</w:t>
      </w:r>
      <w:r w:rsidR="00544DFC">
        <w:t xml:space="preserve"> </w:t>
      </w:r>
      <w:r>
        <w:t>бројева у своју</w:t>
      </w:r>
      <w:r w:rsidR="00544DFC">
        <w:t xml:space="preserve"> </w:t>
      </w:r>
      <w:r>
        <w:t>мрежу</w:t>
      </w:r>
      <w:r w:rsidR="00544DFC">
        <w:t xml:space="preserve"> </w:t>
      </w:r>
      <w:r>
        <w:t>преузима</w:t>
      </w:r>
      <w:r w:rsidR="00544DFC">
        <w:t xml:space="preserve"> </w:t>
      </w:r>
      <w:r>
        <w:t>изабрани</w:t>
      </w:r>
      <w:r w:rsidR="00544DFC">
        <w:t xml:space="preserve"> </w:t>
      </w:r>
      <w:r>
        <w:t>операт</w:t>
      </w:r>
      <w:r>
        <w:rPr>
          <w:lang w:val="sr-Cyrl-CS"/>
        </w:rPr>
        <w:t>е</w:t>
      </w:r>
      <w:r>
        <w:t>р (уколико</w:t>
      </w:r>
      <w:r w:rsidR="00544DFC">
        <w:t xml:space="preserve"> </w:t>
      </w:r>
      <w:r>
        <w:t>се</w:t>
      </w:r>
      <w:r w:rsidR="00544DFC">
        <w:t xml:space="preserve"> </w:t>
      </w:r>
      <w:r>
        <w:t>изабере</w:t>
      </w:r>
      <w:r w:rsidR="00544DFC">
        <w:t xml:space="preserve"> </w:t>
      </w:r>
      <w:r>
        <w:t>оператер</w:t>
      </w:r>
      <w:r w:rsidR="00544DFC">
        <w:t xml:space="preserve"> </w:t>
      </w:r>
      <w:r>
        <w:t>који</w:t>
      </w:r>
      <w:r w:rsidR="00544DFC">
        <w:t xml:space="preserve"> </w:t>
      </w:r>
      <w:r>
        <w:t>није</w:t>
      </w:r>
      <w:r w:rsidR="00544DFC">
        <w:t xml:space="preserve"> </w:t>
      </w:r>
      <w:r>
        <w:t>тренутни</w:t>
      </w:r>
      <w:r w:rsidR="00544DFC">
        <w:t xml:space="preserve"> </w:t>
      </w:r>
      <w:r>
        <w:t>оператeр)</w:t>
      </w:r>
      <w:r>
        <w:rPr>
          <w:lang w:val="sr-Cyrl-CS"/>
        </w:rPr>
        <w:t>;</w:t>
      </w:r>
    </w:p>
    <w:p w:rsidR="00F04257" w:rsidRDefault="003F1DEF" w:rsidP="00F04257">
      <w:pPr>
        <w:numPr>
          <w:ilvl w:val="0"/>
          <w:numId w:val="2"/>
        </w:numPr>
      </w:pPr>
      <w:r>
        <w:rPr>
          <w:lang w:val="sr-Cyrl-CS"/>
        </w:rPr>
        <w:t>Могућност</w:t>
      </w:r>
      <w:r w:rsidR="00544DFC">
        <w:rPr>
          <w:lang/>
        </w:rPr>
        <w:t xml:space="preserve"> </w:t>
      </w:r>
      <w:r>
        <w:t>бесплатн</w:t>
      </w:r>
      <w:r>
        <w:rPr>
          <w:lang w:val="sr-Cyrl-CS"/>
        </w:rPr>
        <w:t>е</w:t>
      </w:r>
      <w:r w:rsidR="00544DFC">
        <w:rPr>
          <w:lang/>
        </w:rPr>
        <w:t xml:space="preserve"> </w:t>
      </w:r>
      <w:r>
        <w:t>замен</w:t>
      </w:r>
      <w:r>
        <w:rPr>
          <w:lang w:val="sr-Cyrl-CS"/>
        </w:rPr>
        <w:t>е</w:t>
      </w:r>
      <w:r w:rsidR="00544DFC">
        <w:rPr>
          <w:lang/>
        </w:rPr>
        <w:t xml:space="preserve"> </w:t>
      </w:r>
      <w:r>
        <w:t>корисничке</w:t>
      </w:r>
      <w:r w:rsidR="00544DFC">
        <w:t xml:space="preserve"> </w:t>
      </w:r>
      <w:r>
        <w:t>картице ( у случају</w:t>
      </w:r>
      <w:r w:rsidR="00544DFC">
        <w:t xml:space="preserve"> </w:t>
      </w:r>
      <w:r>
        <w:t>губитка, оштећења и сл.) у року</w:t>
      </w:r>
      <w:r w:rsidR="00544DFC">
        <w:t xml:space="preserve"> </w:t>
      </w:r>
      <w:r>
        <w:t>не</w:t>
      </w:r>
      <w:r w:rsidR="00544DFC">
        <w:t xml:space="preserve"> </w:t>
      </w:r>
      <w:r>
        <w:t>дужем</w:t>
      </w:r>
      <w:r w:rsidR="00544DFC">
        <w:t xml:space="preserve"> </w:t>
      </w:r>
      <w:r>
        <w:t>од 96 сати</w:t>
      </w:r>
      <w:r w:rsidR="00544DFC">
        <w:t xml:space="preserve"> </w:t>
      </w:r>
      <w:r>
        <w:t>од</w:t>
      </w:r>
      <w:r w:rsidR="00544DFC">
        <w:t xml:space="preserve"> </w:t>
      </w:r>
      <w:r>
        <w:t>тренутка</w:t>
      </w:r>
      <w:r w:rsidR="00544DFC">
        <w:t xml:space="preserve"> </w:t>
      </w:r>
      <w:r>
        <w:t>пријаве</w:t>
      </w:r>
      <w:r>
        <w:rPr>
          <w:lang w:val="sr-Cyrl-CS"/>
        </w:rPr>
        <w:t>;</w:t>
      </w:r>
    </w:p>
    <w:p w:rsidR="003F1DEF" w:rsidRPr="00F04257" w:rsidRDefault="0034438B" w:rsidP="00F04257">
      <w:pPr>
        <w:numPr>
          <w:ilvl w:val="0"/>
          <w:numId w:val="2"/>
        </w:numPr>
      </w:pPr>
      <w:r w:rsidRPr="00F04257">
        <w:rPr>
          <w:lang w:val="sr-Cyrl-CS"/>
        </w:rPr>
        <w:t>М</w:t>
      </w:r>
      <w:r w:rsidR="003F1DEF" w:rsidRPr="00F04257">
        <w:rPr>
          <w:lang w:val="sr-Cyrl-CS"/>
        </w:rPr>
        <w:t>огућност коришћења уређај</w:t>
      </w:r>
      <w:r w:rsidRPr="00F04257">
        <w:rPr>
          <w:lang w:val="sr-Cyrl-CS"/>
        </w:rPr>
        <w:t>а у ромингу и за одлазне и за до</w:t>
      </w:r>
      <w:r w:rsidR="00F04257">
        <w:rPr>
          <w:lang w:val="sr-Cyrl-CS"/>
        </w:rPr>
        <w:t xml:space="preserve">лазне позиве на захтев </w:t>
      </w:r>
    </w:p>
    <w:p w:rsidR="00283300" w:rsidRPr="005971F3" w:rsidRDefault="00F70FEC" w:rsidP="00F04257">
      <w:pPr>
        <w:numPr>
          <w:ilvl w:val="0"/>
          <w:numId w:val="2"/>
        </w:numPr>
        <w:jc w:val="both"/>
      </w:pPr>
      <w:r>
        <w:rPr>
          <w:lang w:val="sr-Cyrl-CS"/>
        </w:rPr>
        <w:t xml:space="preserve">Испоруку </w:t>
      </w:r>
      <w:r w:rsidR="003F1DEF" w:rsidRPr="00A27E71">
        <w:rPr>
          <w:lang w:val="sr-Cyrl-CS"/>
        </w:rPr>
        <w:t>нових мобилних тел</w:t>
      </w:r>
      <w:r w:rsidR="00F04257">
        <w:rPr>
          <w:lang w:val="sr-Cyrl-CS"/>
        </w:rPr>
        <w:t>ефона у вредности од минимално 3</w:t>
      </w:r>
      <w:r w:rsidR="00390AD2">
        <w:rPr>
          <w:lang w:val="sr-Cyrl-CS"/>
        </w:rPr>
        <w:t>50</w:t>
      </w:r>
      <w:r w:rsidR="003F1DEF" w:rsidRPr="00A27E71">
        <w:rPr>
          <w:lang w:val="sr-Cyrl-CS"/>
        </w:rPr>
        <w:t>.000,00 са пдв-ом а,  по цени од један динар за наручиоца (избор апарата ће се в</w:t>
      </w:r>
      <w:r w:rsidR="00283300">
        <w:rPr>
          <w:lang w:val="sr-Cyrl-CS"/>
        </w:rPr>
        <w:t>ршити пре  потписивања уговора)</w:t>
      </w:r>
    </w:p>
    <w:p w:rsidR="00572639" w:rsidRPr="00215885" w:rsidRDefault="00572639" w:rsidP="00215885">
      <w:pPr>
        <w:pStyle w:val="ListParagraph"/>
        <w:numPr>
          <w:ilvl w:val="0"/>
          <w:numId w:val="2"/>
        </w:numPr>
        <w:rPr>
          <w:lang w:val="sr-Latn-CS"/>
        </w:rPr>
      </w:pPr>
      <w:r w:rsidRPr="00215885">
        <w:rPr>
          <w:lang/>
        </w:rPr>
        <w:t xml:space="preserve">Обавезно је уз понуду доставити актуелни ценовник мобилних уређаја </w:t>
      </w:r>
    </w:p>
    <w:p w:rsidR="00215885" w:rsidRDefault="00215885" w:rsidP="00215885">
      <w:pPr>
        <w:rPr>
          <w:lang w:val="sr-Latn-CS"/>
        </w:rPr>
      </w:pPr>
    </w:p>
    <w:p w:rsidR="00215885" w:rsidRDefault="00215885" w:rsidP="00215885">
      <w:pPr>
        <w:rPr>
          <w:lang w:val="sr-Latn-CS"/>
        </w:rPr>
      </w:pPr>
    </w:p>
    <w:p w:rsidR="00215885" w:rsidRDefault="00215885" w:rsidP="002158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НАПОМЕНА: Уколико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је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понуђена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цена 0,00динара, за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обрачун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ће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користит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иизнос 0,01 динара. </w:t>
      </w:r>
    </w:p>
    <w:p w:rsidR="00215885" w:rsidRDefault="00215885" w:rsidP="00215885">
      <w:r>
        <w:rPr>
          <w:sz w:val="23"/>
          <w:szCs w:val="23"/>
        </w:rPr>
        <w:t>У обзир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се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узима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цена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без</w:t>
      </w:r>
      <w:r w:rsidR="00544DFC">
        <w:rPr>
          <w:sz w:val="23"/>
          <w:szCs w:val="23"/>
        </w:rPr>
        <w:t xml:space="preserve"> </w:t>
      </w:r>
      <w:r>
        <w:rPr>
          <w:sz w:val="23"/>
          <w:szCs w:val="23"/>
        </w:rPr>
        <w:t>ПДВ-а.</w:t>
      </w:r>
    </w:p>
    <w:p w:rsidR="00215885" w:rsidRPr="00215885" w:rsidRDefault="00215885" w:rsidP="00215885">
      <w:pPr>
        <w:rPr>
          <w:lang w:val="sr-Latn-CS"/>
        </w:rPr>
      </w:pPr>
    </w:p>
    <w:p w:rsidR="005971F3" w:rsidRPr="00A27E71" w:rsidRDefault="005971F3" w:rsidP="0015763F">
      <w:pPr>
        <w:jc w:val="both"/>
      </w:pPr>
    </w:p>
    <w:p w:rsidR="003F1DEF" w:rsidRPr="00EF4994" w:rsidRDefault="003F1DEF" w:rsidP="008D56B6">
      <w:pPr>
        <w:ind w:left="660"/>
        <w:rPr>
          <w:b/>
          <w:bCs/>
          <w:lang w:val="sr-Latn-CS"/>
        </w:rPr>
      </w:pPr>
    </w:p>
    <w:p w:rsidR="003F1DEF" w:rsidRDefault="00EE53B5" w:rsidP="00BF2CDE">
      <w:pPr>
        <w:jc w:val="both"/>
      </w:pPr>
      <w:r>
        <w:rPr>
          <w:lang w:val="sr-Cyrl-CS"/>
        </w:rPr>
        <w:t xml:space="preserve"> Понуда мора садржати све елеменате</w:t>
      </w:r>
      <w:r w:rsidR="003F1DEF">
        <w:rPr>
          <w:lang w:val="sr-Cyrl-CS"/>
        </w:rPr>
        <w:t xml:space="preserve"> техничке спецификације. </w:t>
      </w:r>
      <w:r w:rsidR="003F1DEF" w:rsidRPr="00426EF9">
        <w:t>У противном, понуда</w:t>
      </w:r>
      <w:r w:rsidR="00544DFC">
        <w:t xml:space="preserve"> </w:t>
      </w:r>
      <w:r w:rsidR="003F1DEF" w:rsidRPr="00426EF9">
        <w:t>ће</w:t>
      </w:r>
      <w:r w:rsidR="00544DFC">
        <w:t xml:space="preserve"> </w:t>
      </w:r>
      <w:r w:rsidR="003F1DEF" w:rsidRPr="00426EF9">
        <w:t>се</w:t>
      </w:r>
      <w:r w:rsidR="00544DFC">
        <w:t xml:space="preserve"> </w:t>
      </w:r>
      <w:r w:rsidR="003F1DEF" w:rsidRPr="00426EF9">
        <w:t>сматрати</w:t>
      </w:r>
      <w:r w:rsidR="00544DFC">
        <w:t xml:space="preserve"> </w:t>
      </w:r>
      <w:r w:rsidR="003F1DEF" w:rsidRPr="00426EF9">
        <w:t>не</w:t>
      </w:r>
      <w:r w:rsidR="00544DFC">
        <w:t xml:space="preserve"> </w:t>
      </w:r>
      <w:r w:rsidR="003F1DEF" w:rsidRPr="00426EF9">
        <w:t>одговарајућом у смислу</w:t>
      </w:r>
      <w:r w:rsidR="00544DFC">
        <w:t xml:space="preserve"> </w:t>
      </w:r>
      <w:r w:rsidR="003F1DEF" w:rsidRPr="00426EF9">
        <w:t xml:space="preserve">члана 3. </w:t>
      </w:r>
      <w:r w:rsidR="00544DFC" w:rsidRPr="00426EF9">
        <w:t>С</w:t>
      </w:r>
      <w:r w:rsidR="003F1DEF" w:rsidRPr="00426EF9">
        <w:t>тав</w:t>
      </w:r>
      <w:r w:rsidR="00544DFC">
        <w:t xml:space="preserve"> </w:t>
      </w:r>
      <w:r w:rsidR="003F1DEF" w:rsidRPr="00426EF9">
        <w:t>1.</w:t>
      </w:r>
      <w:r w:rsidR="00544DFC">
        <w:t xml:space="preserve"> </w:t>
      </w:r>
      <w:r w:rsidR="003F1DEF" w:rsidRPr="00426EF9">
        <w:t>тачка 32) ЗЈН, те</w:t>
      </w:r>
      <w:r w:rsidR="00544DFC">
        <w:t xml:space="preserve"> </w:t>
      </w:r>
      <w:r w:rsidR="003F1DEF" w:rsidRPr="00426EF9">
        <w:t>ће</w:t>
      </w:r>
      <w:r w:rsidR="00544DFC">
        <w:t xml:space="preserve"> </w:t>
      </w:r>
      <w:r w:rsidR="003F1DEF" w:rsidRPr="00426EF9">
        <w:t>као</w:t>
      </w:r>
      <w:r w:rsidR="00544DFC">
        <w:t xml:space="preserve"> </w:t>
      </w:r>
      <w:r w:rsidR="003F1DEF" w:rsidRPr="00426EF9">
        <w:t>таква</w:t>
      </w:r>
      <w:r w:rsidR="00544DFC">
        <w:t xml:space="preserve"> </w:t>
      </w:r>
      <w:r w:rsidR="003F1DEF" w:rsidRPr="00426EF9">
        <w:t>бити</w:t>
      </w:r>
      <w:r w:rsidR="00544DFC">
        <w:t xml:space="preserve"> </w:t>
      </w:r>
      <w:r w:rsidR="003F1DEF" w:rsidRPr="00426EF9">
        <w:t>одбијена.</w:t>
      </w:r>
    </w:p>
    <w:p w:rsidR="003F1DEF" w:rsidRPr="00C05A7A" w:rsidRDefault="003F1DEF" w:rsidP="008D56B6">
      <w:pPr>
        <w:rPr>
          <w:i/>
          <w:iCs/>
          <w:lang w:val="sr-Latn-CS"/>
        </w:rPr>
      </w:pPr>
    </w:p>
    <w:p w:rsidR="003F1DEF" w:rsidRDefault="003F1DEF" w:rsidP="008D56B6"/>
    <w:p w:rsidR="00F70FEC" w:rsidRDefault="00F70FEC" w:rsidP="008D56B6"/>
    <w:p w:rsidR="00272610" w:rsidRDefault="00272610" w:rsidP="008D56B6"/>
    <w:p w:rsidR="00272610" w:rsidRDefault="00272610" w:rsidP="008D56B6"/>
    <w:p w:rsidR="005B0BA9" w:rsidRDefault="005B0BA9" w:rsidP="008D56B6"/>
    <w:p w:rsidR="003F1DEF" w:rsidRDefault="003F1DEF" w:rsidP="008D56B6">
      <w:pPr>
        <w:rPr>
          <w:lang w:val="sr-Cyrl-CS"/>
        </w:rPr>
      </w:pPr>
    </w:p>
    <w:p w:rsidR="003F1DEF" w:rsidRPr="000F6C67" w:rsidRDefault="00F70FEC" w:rsidP="008D56B6">
      <w:pPr>
        <w:rPr>
          <w:lang w:val="sr-Cyrl-CS"/>
        </w:rPr>
      </w:pPr>
      <w:r>
        <w:rPr>
          <w:lang w:val="sr-Cyrl-CS"/>
        </w:rPr>
        <w:t xml:space="preserve">Укупан финансијски буџет </w:t>
      </w:r>
      <w:r w:rsidR="003F1DEF">
        <w:rPr>
          <w:lang w:val="sr-Cyrl-CS"/>
        </w:rPr>
        <w:t>износи</w:t>
      </w:r>
      <w:r w:rsidR="00215885">
        <w:rPr>
          <w:lang w:val="sr-Cyrl-CS"/>
        </w:rPr>
        <w:t xml:space="preserve"> минимално</w:t>
      </w:r>
      <w:r w:rsidR="00F04257">
        <w:rPr>
          <w:lang/>
        </w:rPr>
        <w:t xml:space="preserve"> 3</w:t>
      </w:r>
      <w:r w:rsidR="00572639">
        <w:rPr>
          <w:lang/>
        </w:rPr>
        <w:t>50</w:t>
      </w:r>
      <w:r w:rsidR="007C371F">
        <w:rPr>
          <w:lang/>
        </w:rPr>
        <w:t xml:space="preserve">.000,00 </w:t>
      </w:r>
      <w:r w:rsidR="003F1DEF">
        <w:rPr>
          <w:lang w:val="sr-Cyrl-CS"/>
        </w:rPr>
        <w:t>динара</w:t>
      </w:r>
      <w:r w:rsidR="00544DFC">
        <w:rPr>
          <w:lang/>
        </w:rPr>
        <w:t xml:space="preserve"> </w:t>
      </w:r>
      <w:r w:rsidR="00215885">
        <w:rPr>
          <w:lang w:val="sr-Cyrl-CS"/>
        </w:rPr>
        <w:t xml:space="preserve">са </w:t>
      </w:r>
      <w:r w:rsidR="003F1DEF">
        <w:rPr>
          <w:lang w:val="sr-Cyrl-CS"/>
        </w:rPr>
        <w:t>обрачунатим пдв-ом. ( апарати ће наручиоцу б</w:t>
      </w:r>
      <w:r>
        <w:rPr>
          <w:lang w:val="sr-Cyrl-CS"/>
        </w:rPr>
        <w:t>ити  фактурисани по цени од 1,00</w:t>
      </w:r>
      <w:r w:rsidR="003F1DEF">
        <w:rPr>
          <w:lang w:val="sr-Cyrl-CS"/>
        </w:rPr>
        <w:t xml:space="preserve"> динара по комаду).</w:t>
      </w: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>Рок важења понуде је 30 дана од дана отварања понуда.</w:t>
      </w: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 xml:space="preserve">Уговорена цена услуге је фиксна током читавог трајања уговора. </w:t>
      </w: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 xml:space="preserve">Коришћење услуге се фактурише на месечном нивоу. </w:t>
      </w: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 xml:space="preserve">Уговор се закључује за </w:t>
      </w:r>
      <w:r w:rsidRPr="007C371F">
        <w:rPr>
          <w:lang w:val="sr-Cyrl-CS"/>
        </w:rPr>
        <w:t>п</w:t>
      </w:r>
      <w:r w:rsidR="00215885">
        <w:rPr>
          <w:lang w:val="sr-Cyrl-CS"/>
        </w:rPr>
        <w:t>ериод од 12 месеци.</w:t>
      </w:r>
    </w:p>
    <w:p w:rsidR="003F1DEF" w:rsidRDefault="003F1DEF" w:rsidP="008D56B6">
      <w:pPr>
        <w:rPr>
          <w:lang w:val="sr-Cyrl-CS"/>
        </w:rPr>
      </w:pPr>
      <w:r>
        <w:rPr>
          <w:lang w:val="sr-Cyrl-CS"/>
        </w:rPr>
        <w:t>Гаранција за квалитет пружања уговорене услуге  важи за све време трајања уговора.</w:t>
      </w:r>
    </w:p>
    <w:p w:rsidR="003F1DEF" w:rsidRDefault="003F1DEF" w:rsidP="001E4565">
      <w:pPr>
        <w:jc w:val="both"/>
        <w:rPr>
          <w:lang w:val="sr-Cyrl-CS"/>
        </w:rPr>
      </w:pPr>
      <w:r>
        <w:rPr>
          <w:lang w:val="sr-Cyrl-CS"/>
        </w:rPr>
        <w:t>Гаранција за  мобилне апарата важи према роковима које је одредио произвођач.</w:t>
      </w:r>
    </w:p>
    <w:p w:rsidR="003F1DEF" w:rsidRDefault="003F1DEF" w:rsidP="008D56B6">
      <w:pPr>
        <w:rPr>
          <w:lang w:val="sr-Cyrl-CS"/>
        </w:rPr>
      </w:pPr>
    </w:p>
    <w:p w:rsidR="003F1DEF" w:rsidRDefault="003F1DEF" w:rsidP="008D56B6">
      <w:pPr>
        <w:rPr>
          <w:lang w:val="sr-Cyrl-CS"/>
        </w:rPr>
      </w:pPr>
    </w:p>
    <w:p w:rsidR="003F1DEF" w:rsidRPr="00A213D5" w:rsidRDefault="003F1DEF" w:rsidP="001E4565">
      <w:pPr>
        <w:rPr>
          <w:lang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Понуђач</w:t>
      </w:r>
      <w:r w:rsidR="00A213D5">
        <w:rPr>
          <w:lang/>
        </w:rPr>
        <w:t>:</w:t>
      </w:r>
    </w:p>
    <w:p w:rsidR="003F1DEF" w:rsidRDefault="003F1DEF" w:rsidP="001E4565">
      <w:pPr>
        <w:rPr>
          <w:lang w:val="sr-Cyrl-CS"/>
        </w:rPr>
      </w:pPr>
    </w:p>
    <w:p w:rsidR="003F1DEF" w:rsidRPr="008D56B6" w:rsidRDefault="003F1DEF" w:rsidP="001E4565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</w:t>
      </w:r>
    </w:p>
    <w:sectPr w:rsidR="003F1DEF" w:rsidRPr="008D56B6" w:rsidSect="00E96660">
      <w:footerReference w:type="default" r:id="rId8"/>
      <w:headerReference w:type="first" r:id="rId9"/>
      <w:pgSz w:w="11907" w:h="16840" w:code="9"/>
      <w:pgMar w:top="2268" w:right="1418" w:bottom="198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CEF" w:rsidRDefault="009B3CEF">
      <w:r>
        <w:separator/>
      </w:r>
    </w:p>
  </w:endnote>
  <w:endnote w:type="continuationSeparator" w:id="1">
    <w:p w:rsidR="009B3CEF" w:rsidRDefault="009B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Com Book">
    <w:altName w:val="Segoe Script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EF" w:rsidRDefault="00690AA9" w:rsidP="001E456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1D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DFC">
      <w:rPr>
        <w:rStyle w:val="PageNumber"/>
        <w:noProof/>
      </w:rPr>
      <w:t>3</w:t>
    </w:r>
    <w:r>
      <w:rPr>
        <w:rStyle w:val="PageNumber"/>
      </w:rPr>
      <w:fldChar w:fldCharType="end"/>
    </w:r>
  </w:p>
  <w:p w:rsidR="003F1DEF" w:rsidRPr="000304B6" w:rsidRDefault="003F1DEF" w:rsidP="009F780A">
    <w:pPr>
      <w:pStyle w:val="Footer"/>
      <w:pBdr>
        <w:top w:val="single" w:sz="18" w:space="1" w:color="auto"/>
      </w:pBdr>
      <w:ind w:right="360"/>
      <w:jc w:val="center"/>
      <w:rPr>
        <w:color w:val="000000"/>
        <w:sz w:val="20"/>
        <w:szCs w:val="20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CEF" w:rsidRDefault="009B3CEF">
      <w:r>
        <w:separator/>
      </w:r>
    </w:p>
  </w:footnote>
  <w:footnote w:type="continuationSeparator" w:id="1">
    <w:p w:rsidR="009B3CEF" w:rsidRDefault="009B3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06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85" w:type="dxa"/>
      </w:tblCellMar>
      <w:tblLook w:val="01E0"/>
    </w:tblPr>
    <w:tblGrid>
      <w:gridCol w:w="1679"/>
      <w:gridCol w:w="7608"/>
    </w:tblGrid>
    <w:tr w:rsidR="003F1DEF" w:rsidRPr="00420DFC">
      <w:trPr>
        <w:trHeight w:val="1530"/>
      </w:trPr>
      <w:tc>
        <w:tcPr>
          <w:tcW w:w="904" w:type="pct"/>
          <w:tcBorders>
            <w:top w:val="nil"/>
          </w:tcBorders>
        </w:tcPr>
        <w:p w:rsidR="003F1DEF" w:rsidRPr="007C7828" w:rsidRDefault="003F1DEF" w:rsidP="00333C62">
          <w:pPr>
            <w:pStyle w:val="Header"/>
            <w:rPr>
              <w:lang w:val="sr-Latn-CS"/>
            </w:rPr>
          </w:pPr>
        </w:p>
      </w:tc>
      <w:tc>
        <w:tcPr>
          <w:tcW w:w="4096" w:type="pct"/>
          <w:tcBorders>
            <w:top w:val="nil"/>
          </w:tcBorders>
          <w:vAlign w:val="center"/>
        </w:tcPr>
        <w:p w:rsidR="003F1DEF" w:rsidRPr="007C7828" w:rsidRDefault="003F1DEF" w:rsidP="007C7828">
          <w:pPr>
            <w:pStyle w:val="Header"/>
            <w:spacing w:line="360" w:lineRule="auto"/>
            <w:rPr>
              <w:sz w:val="18"/>
              <w:szCs w:val="18"/>
              <w:lang w:val="sr-Latn-CS"/>
            </w:rPr>
          </w:pPr>
        </w:p>
      </w:tc>
    </w:tr>
  </w:tbl>
  <w:p w:rsidR="003F1DEF" w:rsidRPr="00420DFC" w:rsidRDefault="003F1DEF" w:rsidP="00333C62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C97"/>
    <w:multiLevelType w:val="hybridMultilevel"/>
    <w:tmpl w:val="86141510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C28764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B47A37"/>
    <w:multiLevelType w:val="hybridMultilevel"/>
    <w:tmpl w:val="BCDA84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70A0"/>
    <w:rsid w:val="00003B2E"/>
    <w:rsid w:val="0001632A"/>
    <w:rsid w:val="000304B6"/>
    <w:rsid w:val="000344DE"/>
    <w:rsid w:val="000771A7"/>
    <w:rsid w:val="000B0D7F"/>
    <w:rsid w:val="000B4222"/>
    <w:rsid w:val="000C1495"/>
    <w:rsid w:val="000F1A74"/>
    <w:rsid w:val="000F476E"/>
    <w:rsid w:val="000F6C67"/>
    <w:rsid w:val="000F754B"/>
    <w:rsid w:val="00105F62"/>
    <w:rsid w:val="0013366A"/>
    <w:rsid w:val="0015763F"/>
    <w:rsid w:val="00170C01"/>
    <w:rsid w:val="00182BFC"/>
    <w:rsid w:val="00184E87"/>
    <w:rsid w:val="001867B1"/>
    <w:rsid w:val="001A140C"/>
    <w:rsid w:val="001B6579"/>
    <w:rsid w:val="001B77AF"/>
    <w:rsid w:val="001D09A2"/>
    <w:rsid w:val="001E4565"/>
    <w:rsid w:val="001F2930"/>
    <w:rsid w:val="00205287"/>
    <w:rsid w:val="00212E97"/>
    <w:rsid w:val="00215885"/>
    <w:rsid w:val="0024527A"/>
    <w:rsid w:val="00246E4B"/>
    <w:rsid w:val="002602AB"/>
    <w:rsid w:val="00272610"/>
    <w:rsid w:val="00283300"/>
    <w:rsid w:val="00297EC2"/>
    <w:rsid w:val="002C07DE"/>
    <w:rsid w:val="002E3AC9"/>
    <w:rsid w:val="0033190C"/>
    <w:rsid w:val="00333C62"/>
    <w:rsid w:val="0034350B"/>
    <w:rsid w:val="0034438B"/>
    <w:rsid w:val="00351FBD"/>
    <w:rsid w:val="0039025A"/>
    <w:rsid w:val="00390AD2"/>
    <w:rsid w:val="003B02C9"/>
    <w:rsid w:val="003B2D01"/>
    <w:rsid w:val="003D3DC8"/>
    <w:rsid w:val="003E289F"/>
    <w:rsid w:val="003E71F2"/>
    <w:rsid w:val="003E7624"/>
    <w:rsid w:val="003F1DEF"/>
    <w:rsid w:val="00416F85"/>
    <w:rsid w:val="00420311"/>
    <w:rsid w:val="00420DFC"/>
    <w:rsid w:val="00426EF9"/>
    <w:rsid w:val="0043139E"/>
    <w:rsid w:val="004378D6"/>
    <w:rsid w:val="0045004B"/>
    <w:rsid w:val="004704A1"/>
    <w:rsid w:val="004B7436"/>
    <w:rsid w:val="004C5286"/>
    <w:rsid w:val="004D2AE6"/>
    <w:rsid w:val="005126B9"/>
    <w:rsid w:val="005172C2"/>
    <w:rsid w:val="00527AC7"/>
    <w:rsid w:val="00544DFC"/>
    <w:rsid w:val="00572639"/>
    <w:rsid w:val="005971F3"/>
    <w:rsid w:val="005B0BA9"/>
    <w:rsid w:val="005C450D"/>
    <w:rsid w:val="005C59D4"/>
    <w:rsid w:val="005D5446"/>
    <w:rsid w:val="00614180"/>
    <w:rsid w:val="00623EC1"/>
    <w:rsid w:val="006269E0"/>
    <w:rsid w:val="006338DA"/>
    <w:rsid w:val="00661368"/>
    <w:rsid w:val="00664CC0"/>
    <w:rsid w:val="0066764E"/>
    <w:rsid w:val="00673735"/>
    <w:rsid w:val="00690AA9"/>
    <w:rsid w:val="006B3610"/>
    <w:rsid w:val="006D7CC8"/>
    <w:rsid w:val="00702200"/>
    <w:rsid w:val="00720799"/>
    <w:rsid w:val="00755185"/>
    <w:rsid w:val="00763533"/>
    <w:rsid w:val="007836F6"/>
    <w:rsid w:val="00797C97"/>
    <w:rsid w:val="007A37EF"/>
    <w:rsid w:val="007C371F"/>
    <w:rsid w:val="007C504C"/>
    <w:rsid w:val="007C5D59"/>
    <w:rsid w:val="007C7828"/>
    <w:rsid w:val="007D55DE"/>
    <w:rsid w:val="007D7F41"/>
    <w:rsid w:val="00801550"/>
    <w:rsid w:val="00812B02"/>
    <w:rsid w:val="00814746"/>
    <w:rsid w:val="0082246A"/>
    <w:rsid w:val="00857F25"/>
    <w:rsid w:val="008A1A18"/>
    <w:rsid w:val="008D1CE9"/>
    <w:rsid w:val="008D56B6"/>
    <w:rsid w:val="008E2208"/>
    <w:rsid w:val="00910514"/>
    <w:rsid w:val="00926917"/>
    <w:rsid w:val="00965286"/>
    <w:rsid w:val="009715AB"/>
    <w:rsid w:val="0098377E"/>
    <w:rsid w:val="009929D9"/>
    <w:rsid w:val="009B3CEF"/>
    <w:rsid w:val="009D0C93"/>
    <w:rsid w:val="009E7DE5"/>
    <w:rsid w:val="009F780A"/>
    <w:rsid w:val="00A00618"/>
    <w:rsid w:val="00A213D5"/>
    <w:rsid w:val="00A27E71"/>
    <w:rsid w:val="00A46D48"/>
    <w:rsid w:val="00A56FE2"/>
    <w:rsid w:val="00A77366"/>
    <w:rsid w:val="00A8527A"/>
    <w:rsid w:val="00A8650C"/>
    <w:rsid w:val="00A96EA2"/>
    <w:rsid w:val="00AB70A0"/>
    <w:rsid w:val="00AC4DCD"/>
    <w:rsid w:val="00AC50BC"/>
    <w:rsid w:val="00AD5572"/>
    <w:rsid w:val="00AF3045"/>
    <w:rsid w:val="00B11AC6"/>
    <w:rsid w:val="00B277F3"/>
    <w:rsid w:val="00B53E14"/>
    <w:rsid w:val="00B60446"/>
    <w:rsid w:val="00BA3AC8"/>
    <w:rsid w:val="00BA5AC1"/>
    <w:rsid w:val="00BD72CC"/>
    <w:rsid w:val="00BF2CDE"/>
    <w:rsid w:val="00C05A7A"/>
    <w:rsid w:val="00C23E65"/>
    <w:rsid w:val="00C30844"/>
    <w:rsid w:val="00C343BA"/>
    <w:rsid w:val="00C43727"/>
    <w:rsid w:val="00C93D1B"/>
    <w:rsid w:val="00C94791"/>
    <w:rsid w:val="00D40BDA"/>
    <w:rsid w:val="00D4310D"/>
    <w:rsid w:val="00D51F69"/>
    <w:rsid w:val="00D570D0"/>
    <w:rsid w:val="00DA6C3A"/>
    <w:rsid w:val="00DB455D"/>
    <w:rsid w:val="00DB4D2B"/>
    <w:rsid w:val="00DC3A0E"/>
    <w:rsid w:val="00E02002"/>
    <w:rsid w:val="00E124BD"/>
    <w:rsid w:val="00E2333B"/>
    <w:rsid w:val="00E30E48"/>
    <w:rsid w:val="00E6123D"/>
    <w:rsid w:val="00E81A05"/>
    <w:rsid w:val="00E96459"/>
    <w:rsid w:val="00E96660"/>
    <w:rsid w:val="00EA3987"/>
    <w:rsid w:val="00EA4440"/>
    <w:rsid w:val="00EC1938"/>
    <w:rsid w:val="00EC1FEC"/>
    <w:rsid w:val="00EE53B5"/>
    <w:rsid w:val="00EF4994"/>
    <w:rsid w:val="00F04257"/>
    <w:rsid w:val="00F04972"/>
    <w:rsid w:val="00F11272"/>
    <w:rsid w:val="00F47EF8"/>
    <w:rsid w:val="00F57503"/>
    <w:rsid w:val="00F64D5D"/>
    <w:rsid w:val="00F70FEC"/>
    <w:rsid w:val="00F77C6D"/>
    <w:rsid w:val="00F90EE0"/>
    <w:rsid w:val="00FB2158"/>
    <w:rsid w:val="00FC011F"/>
    <w:rsid w:val="00FE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6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4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A0E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B70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A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70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A0E"/>
    <w:rPr>
      <w:sz w:val="24"/>
      <w:szCs w:val="24"/>
    </w:rPr>
  </w:style>
  <w:style w:type="character" w:styleId="Hyperlink">
    <w:name w:val="Hyperlink"/>
    <w:basedOn w:val="DefaultParagraphFont"/>
    <w:uiPriority w:val="99"/>
    <w:rsid w:val="003D3DC8"/>
    <w:rPr>
      <w:color w:val="0000FF"/>
      <w:u w:val="single"/>
    </w:rPr>
  </w:style>
  <w:style w:type="table" w:styleId="TableGrid">
    <w:name w:val="Table Grid"/>
    <w:basedOn w:val="TableNormal"/>
    <w:uiPriority w:val="99"/>
    <w:rsid w:val="00333C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F780A"/>
  </w:style>
  <w:style w:type="paragraph" w:customStyle="1" w:styleId="Default">
    <w:name w:val="Default"/>
    <w:rsid w:val="00F70F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6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81AB-0C25-4673-B47B-169320EB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Djordje</cp:lastModifiedBy>
  <cp:revision>2</cp:revision>
  <cp:lastPrinted>2018-07-02T14:51:00Z</cp:lastPrinted>
  <dcterms:created xsi:type="dcterms:W3CDTF">2020-07-16T07:19:00Z</dcterms:created>
  <dcterms:modified xsi:type="dcterms:W3CDTF">2020-07-16T07:19:00Z</dcterms:modified>
</cp:coreProperties>
</file>